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1C" w:rsidRPr="00C870DF" w:rsidRDefault="00510C00" w:rsidP="00510C00">
      <w:pPr>
        <w:pStyle w:val="Ttulo1"/>
        <w:jc w:val="center"/>
        <w:rPr>
          <w:rFonts w:ascii="Gill Sans MT" w:hAnsi="Gill Sans MT"/>
        </w:rPr>
      </w:pPr>
      <w:r w:rsidRPr="00C870DF">
        <w:rPr>
          <w:rFonts w:ascii="Gill Sans MT" w:hAnsi="Gill Sans MT"/>
        </w:rPr>
        <w:t xml:space="preserve">NIVEL DE CUMPLIMENTO DEL PROTOCOLO DE BIOSEGURIDAD Y DE LAS MEDIDAS DE PREVENCION FRENTE AL RIESGO BIOLÓGICO </w:t>
      </w:r>
      <w:r w:rsidR="001A021C" w:rsidRPr="00C870DF">
        <w:rPr>
          <w:rFonts w:ascii="Gill Sans MT" w:hAnsi="Gill Sans MT"/>
        </w:rPr>
        <w:t>COVID-19</w:t>
      </w:r>
    </w:p>
    <w:p w:rsidR="00954193" w:rsidRPr="00C870DF" w:rsidRDefault="00954193" w:rsidP="001A021C">
      <w:pPr>
        <w:pStyle w:val="Ttulo1"/>
        <w:rPr>
          <w:rFonts w:ascii="Gill Sans MT" w:hAnsi="Gill Sans MT"/>
        </w:rPr>
      </w:pPr>
    </w:p>
    <w:tbl>
      <w:tblPr>
        <w:tblW w:w="10078" w:type="dxa"/>
        <w:tblInd w:w="55" w:type="dxa"/>
        <w:tblCellMar>
          <w:left w:w="70" w:type="dxa"/>
          <w:right w:w="70" w:type="dxa"/>
        </w:tblCellMar>
        <w:tblLook w:val="04A0" w:firstRow="1" w:lastRow="0" w:firstColumn="1" w:lastColumn="0" w:noHBand="0" w:noVBand="1"/>
      </w:tblPr>
      <w:tblGrid>
        <w:gridCol w:w="428"/>
        <w:gridCol w:w="5116"/>
        <w:gridCol w:w="855"/>
        <w:gridCol w:w="855"/>
        <w:gridCol w:w="855"/>
        <w:gridCol w:w="1969"/>
      </w:tblGrid>
      <w:tr w:rsidR="001A021C" w:rsidRPr="00C870DF" w:rsidTr="003A39E8">
        <w:trPr>
          <w:trHeight w:val="616"/>
        </w:trPr>
        <w:tc>
          <w:tcPr>
            <w:tcW w:w="10078"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1A021C" w:rsidRPr="00C870DF" w:rsidRDefault="001A021C" w:rsidP="00510C00">
            <w:pPr>
              <w:rPr>
                <w:rFonts w:ascii="Gill Sans MT" w:eastAsia="Times New Roman" w:hAnsi="Gill Sans MT" w:cs="Arial"/>
                <w:sz w:val="20"/>
                <w:szCs w:val="20"/>
                <w:lang w:eastAsia="es-CO"/>
              </w:rPr>
            </w:pPr>
            <w:r w:rsidRPr="00C870DF">
              <w:rPr>
                <w:rFonts w:ascii="Gill Sans MT" w:eastAsia="Times New Roman" w:hAnsi="Gill Sans MT" w:cs="Arial"/>
                <w:b/>
                <w:bCs/>
                <w:sz w:val="20"/>
                <w:szCs w:val="20"/>
                <w:lang w:eastAsia="es-CO"/>
              </w:rPr>
              <w:t>Objetivo</w:t>
            </w:r>
            <w:r w:rsidRPr="00C870DF">
              <w:rPr>
                <w:rFonts w:ascii="Gill Sans MT" w:eastAsia="Times New Roman" w:hAnsi="Gill Sans MT" w:cs="Arial"/>
                <w:sz w:val="20"/>
                <w:szCs w:val="20"/>
                <w:lang w:eastAsia="es-CO"/>
              </w:rPr>
              <w:t xml:space="preserve">: </w:t>
            </w:r>
            <w:r w:rsidR="00510C00" w:rsidRPr="00C870DF">
              <w:rPr>
                <w:rFonts w:ascii="Gill Sans MT" w:eastAsia="Times New Roman" w:hAnsi="Gill Sans MT" w:cs="Arial"/>
                <w:sz w:val="20"/>
                <w:szCs w:val="20"/>
                <w:lang w:eastAsia="es-CO"/>
              </w:rPr>
              <w:t>Orientar a todos los trabajadores del Hospital Departamental San Rafael de Zarzal E.S.E., sobre las medidas generales de bioseguridad para reducir el riesgo de transmisión del covid-19.</w:t>
            </w:r>
          </w:p>
        </w:tc>
      </w:tr>
      <w:tr w:rsidR="001A021C" w:rsidRPr="00C870DF" w:rsidTr="00836068">
        <w:trPr>
          <w:trHeight w:val="570"/>
        </w:trPr>
        <w:tc>
          <w:tcPr>
            <w:tcW w:w="10078"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rsidR="001A021C" w:rsidRPr="00C870DF" w:rsidRDefault="00510C00" w:rsidP="00510C00">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 xml:space="preserve">Empresa: </w:t>
            </w:r>
            <w:r w:rsidRPr="00C870DF">
              <w:rPr>
                <w:rFonts w:ascii="Gill Sans MT" w:eastAsia="Times New Roman" w:hAnsi="Gill Sans MT" w:cs="Arial"/>
                <w:b/>
                <w:sz w:val="20"/>
                <w:szCs w:val="20"/>
                <w:lang w:eastAsia="es-CO"/>
              </w:rPr>
              <w:t>HOSPITAL DEPARTAMENTAL SAN RAFAEL DE ZARZAL E.S.E</w:t>
            </w:r>
          </w:p>
        </w:tc>
      </w:tr>
      <w:tr w:rsidR="00B70D8B" w:rsidRPr="00C870DF" w:rsidTr="00B70D8B">
        <w:trPr>
          <w:trHeight w:val="480"/>
        </w:trPr>
        <w:tc>
          <w:tcPr>
            <w:tcW w:w="428" w:type="dxa"/>
            <w:tcBorders>
              <w:top w:val="nil"/>
              <w:left w:val="single" w:sz="8" w:space="0" w:color="auto"/>
              <w:bottom w:val="nil"/>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No</w:t>
            </w:r>
          </w:p>
        </w:tc>
        <w:tc>
          <w:tcPr>
            <w:tcW w:w="5116"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965415"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MEDIDA A CUMPLIR</w:t>
            </w:r>
            <w:r w:rsidR="0012593D" w:rsidRPr="00C870DF">
              <w:rPr>
                <w:rFonts w:ascii="Gill Sans MT" w:eastAsia="Times New Roman" w:hAnsi="Gill Sans MT" w:cs="Arial"/>
                <w:b/>
                <w:bCs/>
                <w:sz w:val="20"/>
                <w:szCs w:val="20"/>
                <w:lang w:eastAsia="es-CO"/>
              </w:rPr>
              <w:t xml:space="preserve"> </w:t>
            </w:r>
          </w:p>
        </w:tc>
        <w:tc>
          <w:tcPr>
            <w:tcW w:w="2565" w:type="dxa"/>
            <w:gridSpan w:val="3"/>
            <w:tcBorders>
              <w:top w:val="single" w:sz="4" w:space="0" w:color="auto"/>
              <w:left w:val="nil"/>
              <w:bottom w:val="single" w:sz="4" w:space="0" w:color="auto"/>
              <w:right w:val="single" w:sz="4" w:space="0" w:color="000000"/>
            </w:tcBorders>
            <w:shd w:val="clear" w:color="auto" w:fill="auto"/>
            <w:vAlign w:val="center"/>
            <w:hideMark/>
          </w:tcPr>
          <w:p w:rsidR="001A021C" w:rsidRPr="00C870DF" w:rsidRDefault="001A021C" w:rsidP="00836068">
            <w:pPr>
              <w:jc w:val="center"/>
              <w:rPr>
                <w:rFonts w:ascii="Gill Sans MT" w:eastAsia="Times New Roman" w:hAnsi="Gill Sans MT" w:cs="Arial"/>
                <w:b/>
                <w:bCs/>
                <w:sz w:val="16"/>
                <w:szCs w:val="16"/>
                <w:lang w:eastAsia="es-CO"/>
              </w:rPr>
            </w:pPr>
            <w:r w:rsidRPr="00C870DF">
              <w:rPr>
                <w:rFonts w:ascii="Gill Sans MT" w:eastAsia="Times New Roman" w:hAnsi="Gill Sans MT" w:cs="Arial"/>
                <w:b/>
                <w:bCs/>
                <w:sz w:val="16"/>
                <w:szCs w:val="16"/>
                <w:lang w:eastAsia="es-CO"/>
              </w:rPr>
              <w:t>MARQUE CON UNA "X"</w:t>
            </w:r>
          </w:p>
        </w:tc>
        <w:tc>
          <w:tcPr>
            <w:tcW w:w="196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OBSERVACIONES</w:t>
            </w:r>
          </w:p>
        </w:tc>
      </w:tr>
      <w:tr w:rsidR="00B70D8B" w:rsidRPr="00C870DF" w:rsidTr="00965415">
        <w:trPr>
          <w:trHeight w:val="480"/>
        </w:trPr>
        <w:tc>
          <w:tcPr>
            <w:tcW w:w="55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21C" w:rsidRPr="00C870DF" w:rsidRDefault="00965415"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LAVADO DE MANOS</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cs="Arial"/>
                <w:b/>
                <w:bCs/>
                <w:sz w:val="16"/>
                <w:szCs w:val="16"/>
                <w:lang w:eastAsia="es-CO"/>
              </w:rPr>
            </w:pPr>
            <w:r w:rsidRPr="00C870DF">
              <w:rPr>
                <w:rFonts w:ascii="Gill Sans MT" w:eastAsia="Times New Roman" w:hAnsi="Gill Sans MT" w:cs="Arial"/>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cs="Arial"/>
                <w:b/>
                <w:bCs/>
                <w:sz w:val="16"/>
                <w:szCs w:val="16"/>
                <w:lang w:eastAsia="es-CO"/>
              </w:rPr>
            </w:pPr>
            <w:r w:rsidRPr="00C870DF">
              <w:rPr>
                <w:rFonts w:ascii="Gill Sans MT" w:eastAsia="Times New Roman" w:hAnsi="Gill Sans MT" w:cs="Arial"/>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cs="Arial"/>
                <w:b/>
                <w:bCs/>
                <w:sz w:val="16"/>
                <w:szCs w:val="16"/>
                <w:lang w:eastAsia="es-CO"/>
              </w:rPr>
            </w:pPr>
            <w:r w:rsidRPr="00C870DF">
              <w:rPr>
                <w:rFonts w:ascii="Gill Sans MT" w:eastAsia="Times New Roman" w:hAnsi="Gill Sans MT" w:cs="Arial"/>
                <w:b/>
                <w:bCs/>
                <w:sz w:val="16"/>
                <w:szCs w:val="16"/>
                <w:lang w:eastAsia="es-CO"/>
              </w:rPr>
              <w:t>NO APLICA</w:t>
            </w:r>
          </w:p>
        </w:tc>
        <w:tc>
          <w:tcPr>
            <w:tcW w:w="1969" w:type="dxa"/>
            <w:vMerge/>
            <w:tcBorders>
              <w:top w:val="nil"/>
              <w:left w:val="single" w:sz="4" w:space="0" w:color="auto"/>
              <w:bottom w:val="single" w:sz="4" w:space="0" w:color="auto"/>
              <w:right w:val="single" w:sz="8" w:space="0" w:color="auto"/>
            </w:tcBorders>
            <w:shd w:val="clear" w:color="auto" w:fill="auto"/>
            <w:vAlign w:val="center"/>
            <w:hideMark/>
          </w:tcPr>
          <w:p w:rsidR="001A021C" w:rsidRPr="00C870DF" w:rsidRDefault="001A021C" w:rsidP="00836068">
            <w:pPr>
              <w:rPr>
                <w:rFonts w:ascii="Gill Sans MT" w:eastAsia="Times New Roman" w:hAnsi="Gill Sans MT"/>
                <w:b/>
                <w:bCs/>
                <w:sz w:val="18"/>
                <w:szCs w:val="18"/>
                <w:lang w:eastAsia="es-CO"/>
              </w:rPr>
            </w:pPr>
          </w:p>
        </w:tc>
      </w:tr>
      <w:tr w:rsidR="001A021C" w:rsidRPr="00BE228E" w:rsidTr="003D2B7A">
        <w:trPr>
          <w:trHeight w:val="704"/>
        </w:trPr>
        <w:tc>
          <w:tcPr>
            <w:tcW w:w="4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21C" w:rsidRPr="00965415" w:rsidRDefault="001A021C" w:rsidP="00836068">
            <w:pPr>
              <w:jc w:val="center"/>
              <w:rPr>
                <w:rFonts w:ascii="Gill Sans MT" w:eastAsia="Times New Roman" w:hAnsi="Gill Sans MT"/>
                <w:b/>
                <w:sz w:val="20"/>
                <w:szCs w:val="20"/>
                <w:lang w:eastAsia="es-CO"/>
              </w:rPr>
            </w:pPr>
            <w:r w:rsidRPr="00965415">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3D2B7A" w:rsidP="00836068">
            <w:pPr>
              <w:rPr>
                <w:rFonts w:ascii="Gill Sans MT" w:eastAsia="Times New Roman" w:hAnsi="Gill Sans MT" w:cs="Arial"/>
                <w:sz w:val="20"/>
                <w:szCs w:val="20"/>
                <w:lang w:eastAsia="es-CO"/>
              </w:rPr>
            </w:pPr>
            <w:r w:rsidRPr="00C870DF">
              <w:rPr>
                <w:rFonts w:ascii="Gill Sans MT" w:hAnsi="Gill Sans MT" w:cs="Arial"/>
                <w:sz w:val="20"/>
                <w:szCs w:val="20"/>
              </w:rPr>
              <w:t>Disponer de agua, jabón y toallas de un solo uso, para realizar la higiene de manos.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3D2B7A"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single" w:sz="4" w:space="0" w:color="auto"/>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r>
      <w:tr w:rsidR="001A021C" w:rsidRPr="00BE228E" w:rsidTr="003D2B7A">
        <w:trPr>
          <w:trHeight w:val="73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3D2B7A" w:rsidRDefault="001A021C" w:rsidP="00836068">
            <w:pPr>
              <w:jc w:val="center"/>
              <w:rPr>
                <w:rFonts w:ascii="Gill Sans MT" w:eastAsia="Times New Roman" w:hAnsi="Gill Sans MT"/>
                <w:b/>
                <w:sz w:val="20"/>
                <w:szCs w:val="20"/>
                <w:lang w:eastAsia="es-CO"/>
              </w:rPr>
            </w:pPr>
            <w:r w:rsidRPr="003D2B7A">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3D2B7A" w:rsidP="00836068">
            <w:pPr>
              <w:rPr>
                <w:rFonts w:ascii="Gill Sans MT" w:eastAsia="Times New Roman" w:hAnsi="Gill Sans MT" w:cs="Arial"/>
                <w:sz w:val="20"/>
                <w:szCs w:val="20"/>
                <w:lang w:eastAsia="es-CO"/>
              </w:rPr>
            </w:pPr>
            <w:r w:rsidRPr="00C870DF">
              <w:rPr>
                <w:rFonts w:ascii="Gill Sans MT" w:hAnsi="Gill Sans MT" w:cs="Arial"/>
                <w:sz w:val="20"/>
                <w:szCs w:val="20"/>
              </w:rPr>
              <w:t>Disponer suministros de alcohol glicerinado mínimo al 60% máximo 95%.</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3D2B7A"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r>
      <w:tr w:rsidR="001A021C" w:rsidRPr="00BE228E" w:rsidTr="00836068">
        <w:trPr>
          <w:trHeight w:val="42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3D2B7A" w:rsidRDefault="001A021C" w:rsidP="00836068">
            <w:pPr>
              <w:jc w:val="center"/>
              <w:rPr>
                <w:rFonts w:ascii="Gill Sans MT" w:eastAsia="Times New Roman" w:hAnsi="Gill Sans MT"/>
                <w:b/>
                <w:sz w:val="20"/>
                <w:szCs w:val="20"/>
                <w:lang w:eastAsia="es-CO"/>
              </w:rPr>
            </w:pPr>
            <w:r w:rsidRPr="003D2B7A">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3D2B7A" w:rsidP="006A4007">
            <w:pPr>
              <w:rPr>
                <w:rFonts w:ascii="Gill Sans MT" w:eastAsia="Times New Roman" w:hAnsi="Gill Sans MT" w:cs="Arial"/>
                <w:sz w:val="20"/>
                <w:szCs w:val="20"/>
                <w:lang w:eastAsia="es-CO"/>
              </w:rPr>
            </w:pPr>
            <w:r w:rsidRPr="00C870DF">
              <w:rPr>
                <w:rFonts w:ascii="Gill Sans MT" w:hAnsi="Gill Sans MT" w:cs="Arial"/>
                <w:sz w:val="20"/>
                <w:szCs w:val="20"/>
              </w:rPr>
              <w:t>Instalar dispensadores de alcohol glicerinado en lugares de acceso fácil y frecuente para el uso de trabajadores y usuarios de la actividad.</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3D2B7A"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556986">
        <w:trPr>
          <w:trHeight w:val="159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3D2B7A" w:rsidRDefault="001A021C" w:rsidP="00836068">
            <w:pPr>
              <w:jc w:val="center"/>
              <w:rPr>
                <w:rFonts w:ascii="Gill Sans MT" w:eastAsia="Times New Roman" w:hAnsi="Gill Sans MT"/>
                <w:b/>
                <w:sz w:val="20"/>
                <w:szCs w:val="20"/>
                <w:lang w:eastAsia="es-CO"/>
              </w:rPr>
            </w:pPr>
            <w:r w:rsidRPr="003D2B7A">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3D2B7A" w:rsidP="00836068">
            <w:pPr>
              <w:rPr>
                <w:rFonts w:ascii="Gill Sans MT" w:eastAsia="Times New Roman" w:hAnsi="Gill Sans MT" w:cs="Arial"/>
                <w:sz w:val="20"/>
                <w:szCs w:val="20"/>
                <w:lang w:eastAsia="es-CO"/>
              </w:rPr>
            </w:pPr>
            <w:r w:rsidRPr="00C870DF">
              <w:rPr>
                <w:rFonts w:ascii="Gill Sans MT" w:hAnsi="Gill Sans MT" w:cs="Arial"/>
                <w:sz w:val="20"/>
                <w:szCs w:val="20"/>
              </w:rPr>
              <w:t>Todos los trabajadores tanto en trabajo remoto, centros de operación o en actividades externas, deberán realizar lavado de manos, mínimo cada 3 horas, en donde el contacto con el jabón debe durar de 20 - 30 segundos.</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0877E3"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64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877E3" w:rsidRDefault="001A021C" w:rsidP="00836068">
            <w:pPr>
              <w:jc w:val="center"/>
              <w:rPr>
                <w:rFonts w:ascii="Gill Sans MT" w:eastAsia="Times New Roman" w:hAnsi="Gill Sans MT"/>
                <w:b/>
                <w:sz w:val="20"/>
                <w:szCs w:val="20"/>
                <w:lang w:eastAsia="es-CO"/>
              </w:rPr>
            </w:pPr>
            <w:r w:rsidRPr="000877E3">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0877E3" w:rsidP="00836068">
            <w:pPr>
              <w:rPr>
                <w:rFonts w:ascii="Gill Sans MT" w:eastAsia="Times New Roman" w:hAnsi="Gill Sans MT" w:cs="Arial"/>
                <w:sz w:val="20"/>
                <w:szCs w:val="20"/>
                <w:lang w:eastAsia="es-CO"/>
              </w:rPr>
            </w:pPr>
            <w:r w:rsidRPr="00C870DF">
              <w:rPr>
                <w:rFonts w:ascii="Gill Sans MT" w:hAnsi="Gill Sans MT" w:cs="Arial"/>
                <w:sz w:val="20"/>
                <w:szCs w:val="20"/>
              </w:rPr>
              <w:t>Todos los trabajadores deberán realizar el protocolo de lavado de menos, después de entrar en contacto con superficies que hayan podido ser contaminadas por otra persona (manijas, pasamanos, cerraduras, transporte), después de ir al baño, manipular dinero, y antes y después de comer.</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0877E3"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55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877E3" w:rsidRDefault="001A021C" w:rsidP="00836068">
            <w:pPr>
              <w:jc w:val="center"/>
              <w:rPr>
                <w:rFonts w:ascii="Gill Sans MT" w:eastAsia="Times New Roman" w:hAnsi="Gill Sans MT"/>
                <w:b/>
                <w:sz w:val="20"/>
                <w:szCs w:val="20"/>
                <w:lang w:eastAsia="es-CO"/>
              </w:rPr>
            </w:pPr>
            <w:r w:rsidRPr="000877E3">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0877E3" w:rsidP="00836068">
            <w:pPr>
              <w:rPr>
                <w:rFonts w:ascii="Gill Sans MT" w:eastAsia="Times New Roman" w:hAnsi="Gill Sans MT" w:cs="Arial"/>
                <w:sz w:val="20"/>
                <w:szCs w:val="20"/>
                <w:lang w:eastAsia="es-CO"/>
              </w:rPr>
            </w:pPr>
            <w:r w:rsidRPr="00C870DF">
              <w:rPr>
                <w:rFonts w:ascii="Gill Sans MT" w:hAnsi="Gill Sans MT" w:cs="Arial"/>
                <w:sz w:val="20"/>
                <w:szCs w:val="20"/>
              </w:rPr>
              <w:t>Los responsables de los sistemas de seguridad y salud en el trabajo, deben establecer mecanismos de seguimiento, monitoreo y autocontrol de esta actividad en todos los sitios de trabajo.</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0877E3" w:rsidP="00836068">
            <w:pPr>
              <w:jc w:val="center"/>
              <w:rPr>
                <w:rFonts w:ascii="Gill Sans MT" w:eastAsia="Times New Roman" w:hAnsi="Gill Sans MT"/>
                <w:b/>
                <w:sz w:val="20"/>
                <w:szCs w:val="20"/>
                <w:lang w:eastAsia="es-CO"/>
              </w:rPr>
            </w:pPr>
            <w:r w:rsidRPr="00C870DF">
              <w:rPr>
                <w:rFonts w:ascii="Gill Sans MT" w:eastAsia="Times New Roman" w:hAnsi="Gill Sans MT"/>
                <w:b/>
                <w:sz w:val="20"/>
                <w:szCs w:val="20"/>
                <w:lang w:eastAsia="es-CO"/>
              </w:rPr>
              <w:t>X</w:t>
            </w:r>
            <w:r w:rsidR="001A021C" w:rsidRPr="00C870DF">
              <w:rPr>
                <w:rFonts w:ascii="Gill Sans MT" w:eastAsia="Times New Roman" w:hAnsi="Gill Sans MT"/>
                <w:b/>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45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877E3" w:rsidRDefault="001A021C" w:rsidP="00836068">
            <w:pPr>
              <w:jc w:val="center"/>
              <w:rPr>
                <w:rFonts w:ascii="Gill Sans MT" w:eastAsia="Times New Roman" w:hAnsi="Gill Sans MT"/>
                <w:b/>
                <w:sz w:val="20"/>
                <w:szCs w:val="20"/>
                <w:lang w:eastAsia="es-CO"/>
              </w:rPr>
            </w:pPr>
            <w:r w:rsidRPr="000877E3">
              <w:rPr>
                <w:rFonts w:ascii="Gill Sans MT" w:eastAsia="Times New Roman" w:hAnsi="Gill Sans MT"/>
                <w:b/>
                <w:sz w:val="20"/>
                <w:szCs w:val="20"/>
                <w:lang w:eastAsia="es-CO"/>
              </w:rPr>
              <w:t>7</w:t>
            </w:r>
          </w:p>
        </w:tc>
        <w:tc>
          <w:tcPr>
            <w:tcW w:w="5116" w:type="dxa"/>
            <w:tcBorders>
              <w:top w:val="single" w:sz="4" w:space="0" w:color="auto"/>
              <w:left w:val="nil"/>
              <w:bottom w:val="single" w:sz="4" w:space="0" w:color="auto"/>
              <w:right w:val="single" w:sz="4" w:space="0" w:color="000000"/>
            </w:tcBorders>
            <w:shd w:val="clear" w:color="auto" w:fill="auto"/>
            <w:vAlign w:val="center"/>
            <w:hideMark/>
          </w:tcPr>
          <w:p w:rsidR="001A021C" w:rsidRPr="00C870DF" w:rsidRDefault="000877E3" w:rsidP="00836068">
            <w:pPr>
              <w:rPr>
                <w:rFonts w:ascii="Gill Sans MT" w:eastAsia="Times New Roman" w:hAnsi="Gill Sans MT" w:cs="Arial"/>
                <w:sz w:val="20"/>
                <w:szCs w:val="20"/>
                <w:lang w:eastAsia="es-CO"/>
              </w:rPr>
            </w:pPr>
            <w:r w:rsidRPr="00C870DF">
              <w:rPr>
                <w:rFonts w:ascii="Gill Sans MT" w:hAnsi="Gill Sans MT" w:cs="Arial"/>
                <w:sz w:val="20"/>
                <w:szCs w:val="20"/>
              </w:rPr>
              <w:t>Intensificar las acciones de comunicación y educación de todas las medidas que evitan el contagio, para su correcta ejecución.</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0877E3" w:rsidP="00836068">
            <w:pPr>
              <w:jc w:val="center"/>
              <w:rPr>
                <w:rFonts w:ascii="Gill Sans MT" w:eastAsia="Times New Roman" w:hAnsi="Gill Sans MT"/>
                <w:b/>
                <w:sz w:val="20"/>
                <w:szCs w:val="20"/>
                <w:lang w:eastAsia="es-CO"/>
              </w:rPr>
            </w:pPr>
            <w:r w:rsidRPr="00C870DF">
              <w:rPr>
                <w:rFonts w:ascii="Gill Sans MT" w:eastAsia="Times New Roman" w:hAnsi="Gill Sans MT"/>
                <w:b/>
                <w:sz w:val="20"/>
                <w:szCs w:val="20"/>
                <w:lang w:eastAsia="es-CO"/>
              </w:rPr>
              <w:t>X</w:t>
            </w:r>
            <w:r w:rsidR="001A021C" w:rsidRPr="00C870DF">
              <w:rPr>
                <w:rFonts w:ascii="Gill Sans MT" w:eastAsia="Times New Roman" w:hAnsi="Gill Sans MT"/>
                <w:b/>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B70D8B" w:rsidRPr="00B70D8B" w:rsidTr="00B70D8B">
        <w:trPr>
          <w:trHeight w:val="301"/>
        </w:trPr>
        <w:tc>
          <w:tcPr>
            <w:tcW w:w="5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A021C" w:rsidRPr="00C870DF" w:rsidRDefault="00715E76" w:rsidP="006A4007">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lastRenderedPageBreak/>
              <w:t>DISTANCIAMIENTO FISICO</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CUMPLE</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CUMPLE</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APLICA</w:t>
            </w:r>
          </w:p>
        </w:tc>
        <w:tc>
          <w:tcPr>
            <w:tcW w:w="1969" w:type="dxa"/>
            <w:tcBorders>
              <w:top w:val="nil"/>
              <w:left w:val="nil"/>
              <w:bottom w:val="nil"/>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OBSERVACIONES</w:t>
            </w:r>
          </w:p>
        </w:tc>
      </w:tr>
      <w:tr w:rsidR="001A021C" w:rsidRPr="00BE228E" w:rsidTr="00836068">
        <w:trPr>
          <w:trHeight w:val="3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877E3" w:rsidRDefault="001A021C" w:rsidP="00836068">
            <w:pPr>
              <w:jc w:val="center"/>
              <w:rPr>
                <w:rFonts w:ascii="Gill Sans MT" w:eastAsia="Times New Roman" w:hAnsi="Gill Sans MT"/>
                <w:b/>
                <w:sz w:val="20"/>
                <w:szCs w:val="20"/>
                <w:lang w:eastAsia="es-CO"/>
              </w:rPr>
            </w:pPr>
            <w:r w:rsidRPr="000877E3">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0877E3" w:rsidP="00836068">
            <w:pPr>
              <w:rPr>
                <w:rFonts w:ascii="Gill Sans MT" w:eastAsia="Times New Roman" w:hAnsi="Gill Sans MT" w:cs="Arial"/>
                <w:sz w:val="20"/>
                <w:szCs w:val="20"/>
                <w:lang w:eastAsia="es-CO"/>
              </w:rPr>
            </w:pPr>
            <w:r w:rsidRPr="00C870DF">
              <w:rPr>
                <w:rFonts w:ascii="Gill Sans MT" w:hAnsi="Gill Sans MT" w:cs="Arial"/>
                <w:sz w:val="20"/>
                <w:szCs w:val="20"/>
              </w:rPr>
              <w:t>Los trabajadores deben permanecer al menos a (1) metro de distancia de otras personas y entre los puestos de trabajo evitando contacto directo. Para establecer estas medidas en espacios, áreas o recintos amplios, podrán pedir asistencia técnica a la ARL a la cual se encuentra afiliada la empresa o el contratista independiente vinculado mediante contrato de trabajo (áreas de ergonomía, densidad y seguridad industrial) con el fin de organizar y optimizar la ubicación de los puestos de trabajo y disminuir el riesgo de transmisión.</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843481"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43481">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single" w:sz="4" w:space="0" w:color="auto"/>
              <w:left w:val="nil"/>
              <w:bottom w:val="single" w:sz="4" w:space="0" w:color="auto"/>
              <w:right w:val="single" w:sz="8" w:space="0" w:color="auto"/>
            </w:tcBorders>
            <w:shd w:val="clear" w:color="auto" w:fill="auto"/>
            <w:noWrap/>
            <w:vAlign w:val="center"/>
            <w:hideMark/>
          </w:tcPr>
          <w:p w:rsidR="001A021C" w:rsidRPr="00C870DF" w:rsidRDefault="00091535" w:rsidP="00D514E6">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 xml:space="preserve">Si se han adoptado las medidas de distanciamiento </w:t>
            </w:r>
            <w:r w:rsidR="00556986" w:rsidRPr="00C870DF">
              <w:rPr>
                <w:rFonts w:ascii="Gill Sans MT" w:eastAsia="Times New Roman" w:hAnsi="Gill Sans MT" w:cs="Arial"/>
                <w:sz w:val="20"/>
                <w:szCs w:val="20"/>
                <w:lang w:eastAsia="es-CO"/>
              </w:rPr>
              <w:t>físico</w:t>
            </w:r>
            <w:r w:rsidRPr="00C870DF">
              <w:rPr>
                <w:rFonts w:ascii="Gill Sans MT" w:eastAsia="Times New Roman" w:hAnsi="Gill Sans MT" w:cs="Arial"/>
                <w:sz w:val="20"/>
                <w:szCs w:val="20"/>
                <w:lang w:eastAsia="es-CO"/>
              </w:rPr>
              <w:t xml:space="preserve"> en la institución, pero no se ha solicitado apoyo de la ARL, para dicho proceso.</w:t>
            </w:r>
          </w:p>
        </w:tc>
      </w:tr>
      <w:tr w:rsidR="001A021C" w:rsidRPr="00BE228E" w:rsidTr="00556986">
        <w:trPr>
          <w:trHeight w:val="1311"/>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877E3" w:rsidRDefault="001A021C" w:rsidP="00836068">
            <w:pPr>
              <w:jc w:val="center"/>
              <w:rPr>
                <w:rFonts w:ascii="Gill Sans MT" w:eastAsia="Times New Roman" w:hAnsi="Gill Sans MT"/>
                <w:b/>
                <w:sz w:val="20"/>
                <w:szCs w:val="20"/>
                <w:lang w:eastAsia="es-CO"/>
              </w:rPr>
            </w:pPr>
            <w:r w:rsidRPr="000877E3">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0877E3" w:rsidP="00836068">
            <w:pPr>
              <w:rPr>
                <w:rFonts w:ascii="Gill Sans MT" w:eastAsia="Times New Roman" w:hAnsi="Gill Sans MT" w:cs="Arial"/>
                <w:sz w:val="20"/>
                <w:szCs w:val="20"/>
                <w:lang w:eastAsia="es-CO"/>
              </w:rPr>
            </w:pPr>
            <w:r w:rsidRPr="00C870DF">
              <w:rPr>
                <w:rFonts w:ascii="Gill Sans MT" w:hAnsi="Gill Sans MT" w:cs="Arial"/>
                <w:sz w:val="20"/>
                <w:szCs w:val="20"/>
              </w:rPr>
              <w:t>No se deben permitir reuniones, en las que no se pueda garantizar la distancia mínima de 2 metros entre cada persona.</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091535"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 </w:t>
            </w:r>
            <w:r w:rsidR="00091535" w:rsidRPr="00C870DF">
              <w:rPr>
                <w:rFonts w:ascii="Gill Sans MT" w:eastAsia="Times New Roman" w:hAnsi="Gill Sans MT" w:cs="Arial"/>
                <w:sz w:val="20"/>
                <w:szCs w:val="20"/>
                <w:lang w:eastAsia="es-CO"/>
              </w:rPr>
              <w:t>Las reuniones y capacitaciones con el personal se han realizado en pequeños grupos</w:t>
            </w:r>
          </w:p>
        </w:tc>
      </w:tr>
      <w:tr w:rsidR="001A021C" w:rsidRPr="00BE228E" w:rsidTr="00556986">
        <w:trPr>
          <w:trHeight w:val="2454"/>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91535" w:rsidRDefault="001A021C" w:rsidP="00836068">
            <w:pPr>
              <w:jc w:val="center"/>
              <w:rPr>
                <w:rFonts w:ascii="Gill Sans MT" w:eastAsia="Times New Roman" w:hAnsi="Gill Sans MT"/>
                <w:b/>
                <w:sz w:val="20"/>
                <w:szCs w:val="20"/>
                <w:lang w:eastAsia="es-CO"/>
              </w:rPr>
            </w:pPr>
            <w:r w:rsidRPr="00091535">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091535" w:rsidP="00836068">
            <w:pPr>
              <w:rPr>
                <w:rFonts w:ascii="Gill Sans MT" w:eastAsia="Times New Roman" w:hAnsi="Gill Sans MT" w:cs="Arial"/>
                <w:sz w:val="20"/>
                <w:szCs w:val="20"/>
                <w:lang w:eastAsia="es-CO"/>
              </w:rPr>
            </w:pPr>
            <w:r w:rsidRPr="00C870DF">
              <w:rPr>
                <w:rFonts w:ascii="Gill Sans MT" w:hAnsi="Gill Sans MT" w:cs="Arial"/>
                <w:sz w:val="20"/>
                <w:szCs w:val="20"/>
              </w:rPr>
              <w:t>Se debe aprovechar las ayudas tecnológicas para evitar las aglomeraciones y se debe evitar el intercambio físico de documentos de trabajo.</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091535"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091535" w:rsidP="00836068">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Se adquirieron líneas telefónicas para reforzar la asignación de citas por este medio y vía whattsap y por correo electrónico, así como también se implementó la tele consulta</w:t>
            </w:r>
          </w:p>
        </w:tc>
      </w:tr>
      <w:tr w:rsidR="001A021C" w:rsidRPr="00BE228E" w:rsidTr="00836068">
        <w:trPr>
          <w:trHeight w:val="39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A021C" w:rsidRPr="00091535" w:rsidRDefault="001A021C" w:rsidP="00836068">
            <w:pPr>
              <w:jc w:val="center"/>
              <w:rPr>
                <w:rFonts w:ascii="Gill Sans MT" w:eastAsia="Times New Roman" w:hAnsi="Gill Sans MT"/>
                <w:b/>
                <w:sz w:val="20"/>
                <w:szCs w:val="20"/>
                <w:lang w:eastAsia="es-CO"/>
              </w:rPr>
            </w:pPr>
            <w:r w:rsidRPr="00091535">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091535" w:rsidP="00836068">
            <w:pPr>
              <w:rPr>
                <w:rFonts w:ascii="Gill Sans MT" w:eastAsia="Times New Roman" w:hAnsi="Gill Sans MT" w:cs="Arial"/>
                <w:sz w:val="20"/>
                <w:szCs w:val="20"/>
                <w:lang w:eastAsia="es-CO"/>
              </w:rPr>
            </w:pPr>
            <w:r w:rsidRPr="00C870DF">
              <w:rPr>
                <w:rFonts w:ascii="Gill Sans MT" w:hAnsi="Gill Sans MT" w:cs="Arial"/>
                <w:sz w:val="20"/>
                <w:szCs w:val="20"/>
              </w:rPr>
              <w:t>Se deben hacer recomendaciones permanentes para mantener el distanciamiento físico tanto en el ambiente de trabajo, como en todos los lugares en donde se pueda tener encuentro con otras personas.</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091535"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43481">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 </w:t>
            </w:r>
            <w:r w:rsidR="00091535" w:rsidRPr="00C870DF">
              <w:rPr>
                <w:rFonts w:ascii="Gill Sans MT" w:eastAsia="Times New Roman" w:hAnsi="Gill Sans MT" w:cs="Arial"/>
                <w:sz w:val="20"/>
                <w:szCs w:val="20"/>
                <w:lang w:eastAsia="es-CO"/>
              </w:rPr>
              <w:t>Se dispuso de señalización de medidas preventivas para evitar el contagio del covi-19</w:t>
            </w:r>
            <w:r w:rsidR="00843481" w:rsidRPr="00C870DF">
              <w:rPr>
                <w:rFonts w:ascii="Gill Sans MT" w:eastAsia="Times New Roman" w:hAnsi="Gill Sans MT" w:cs="Arial"/>
                <w:sz w:val="20"/>
                <w:szCs w:val="20"/>
                <w:lang w:eastAsia="es-CO"/>
              </w:rPr>
              <w:t>, en todas las áreas de la institución</w:t>
            </w:r>
          </w:p>
        </w:tc>
      </w:tr>
      <w:tr w:rsidR="00B70D8B" w:rsidRPr="00B70D8B" w:rsidTr="00B70D8B">
        <w:trPr>
          <w:trHeight w:val="480"/>
        </w:trPr>
        <w:tc>
          <w:tcPr>
            <w:tcW w:w="5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CUMPLIMIENTO DE NORMAS DE BIOSEGURIDAD</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CUMPLE</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CUMPLE</w:t>
            </w:r>
          </w:p>
        </w:tc>
        <w:tc>
          <w:tcPr>
            <w:tcW w:w="855" w:type="dxa"/>
            <w:tcBorders>
              <w:top w:val="nil"/>
              <w:left w:val="nil"/>
              <w:bottom w:val="nil"/>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APLICA</w:t>
            </w:r>
          </w:p>
        </w:tc>
        <w:tc>
          <w:tcPr>
            <w:tcW w:w="1969" w:type="dxa"/>
            <w:tcBorders>
              <w:top w:val="nil"/>
              <w:left w:val="nil"/>
              <w:bottom w:val="nil"/>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cs="Arial"/>
                <w:b/>
                <w:bCs/>
                <w:sz w:val="20"/>
                <w:szCs w:val="20"/>
                <w:lang w:eastAsia="es-CO"/>
              </w:rPr>
            </w:pPr>
            <w:r w:rsidRPr="00C870DF">
              <w:rPr>
                <w:rFonts w:ascii="Gill Sans MT" w:eastAsia="Times New Roman" w:hAnsi="Gill Sans MT" w:cs="Arial"/>
                <w:b/>
                <w:bCs/>
                <w:sz w:val="20"/>
                <w:szCs w:val="20"/>
                <w:lang w:eastAsia="es-CO"/>
              </w:rPr>
              <w:t>OBSERVACIONES</w:t>
            </w:r>
          </w:p>
        </w:tc>
      </w:tr>
      <w:tr w:rsidR="001A021C" w:rsidRPr="00BE228E" w:rsidTr="00E17825">
        <w:trPr>
          <w:trHeight w:val="360"/>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6A4007">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xml:space="preserve">Realiza </w:t>
            </w:r>
            <w:r w:rsidR="006A4007" w:rsidRPr="00C870DF">
              <w:rPr>
                <w:rFonts w:ascii="Gill Sans MT" w:eastAsia="Times New Roman" w:hAnsi="Gill Sans MT"/>
                <w:sz w:val="20"/>
                <w:szCs w:val="20"/>
                <w:lang w:eastAsia="es-CO"/>
              </w:rPr>
              <w:t>lavado</w:t>
            </w:r>
            <w:r w:rsidRPr="00C870DF">
              <w:rPr>
                <w:rFonts w:ascii="Gill Sans MT" w:eastAsia="Times New Roman" w:hAnsi="Gill Sans MT"/>
                <w:sz w:val="20"/>
                <w:szCs w:val="20"/>
                <w:lang w:eastAsia="es-CO"/>
              </w:rPr>
              <w:t xml:space="preserve"> de manos en los 5 momentos según lo indicado por OMS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843481"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single" w:sz="4" w:space="0" w:color="auto"/>
              <w:left w:val="nil"/>
              <w:bottom w:val="single" w:sz="4" w:space="0" w:color="auto"/>
              <w:right w:val="single" w:sz="8" w:space="0" w:color="auto"/>
            </w:tcBorders>
            <w:shd w:val="clear" w:color="000000" w:fill="FFFFFF"/>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r w:rsidR="00843481" w:rsidRPr="00C870DF">
              <w:rPr>
                <w:rFonts w:ascii="Gill Sans MT" w:eastAsia="Times New Roman" w:hAnsi="Gill Sans MT" w:cs="Arial"/>
                <w:sz w:val="20"/>
                <w:szCs w:val="20"/>
                <w:lang w:eastAsia="es-CO"/>
              </w:rPr>
              <w:t>Se instaló campaña de lavado de manos en todas las áreas de</w:t>
            </w:r>
            <w:r w:rsidR="00843481" w:rsidRPr="00C870DF">
              <w:rPr>
                <w:rFonts w:ascii="Gill Sans MT" w:eastAsia="Times New Roman" w:hAnsi="Gill Sans MT"/>
                <w:sz w:val="20"/>
                <w:szCs w:val="20"/>
                <w:lang w:eastAsia="es-CO"/>
              </w:rPr>
              <w:t xml:space="preserve"> </w:t>
            </w:r>
            <w:r w:rsidR="00843481" w:rsidRPr="00C870DF">
              <w:rPr>
                <w:rFonts w:ascii="Gill Sans MT" w:eastAsia="Times New Roman" w:hAnsi="Gill Sans MT" w:cs="Arial"/>
                <w:sz w:val="20"/>
                <w:szCs w:val="20"/>
                <w:lang w:eastAsia="es-CO"/>
              </w:rPr>
              <w:t xml:space="preserve">la institución con la </w:t>
            </w:r>
            <w:r w:rsidR="00843481" w:rsidRPr="00C870DF">
              <w:rPr>
                <w:rFonts w:ascii="Gill Sans MT" w:eastAsia="Times New Roman" w:hAnsi="Gill Sans MT" w:cs="Arial"/>
                <w:sz w:val="20"/>
                <w:szCs w:val="20"/>
                <w:lang w:eastAsia="es-CO"/>
              </w:rPr>
              <w:lastRenderedPageBreak/>
              <w:t>técnica adecuada para este procedimiento</w:t>
            </w:r>
          </w:p>
        </w:tc>
      </w:tr>
      <w:tr w:rsidR="001A021C" w:rsidRPr="00BE228E" w:rsidTr="00836068">
        <w:trPr>
          <w:trHeight w:val="360"/>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lastRenderedPageBreak/>
              <w:t>2</w:t>
            </w:r>
          </w:p>
        </w:tc>
        <w:tc>
          <w:tcPr>
            <w:tcW w:w="5116" w:type="dxa"/>
            <w:tcBorders>
              <w:top w:val="single" w:sz="4" w:space="0" w:color="auto"/>
              <w:left w:val="nil"/>
              <w:bottom w:val="single" w:sz="4" w:space="0" w:color="auto"/>
              <w:right w:val="single" w:sz="4" w:space="0" w:color="auto"/>
            </w:tcBorders>
            <w:shd w:val="clear" w:color="FFFFCC" w:fill="FFFFFF"/>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Realiza higiene de manos con la técnica indicada</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4336A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000000" w:fill="FFFFFF"/>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r w:rsidR="00843481" w:rsidRPr="00C870DF">
              <w:rPr>
                <w:rFonts w:ascii="Gill Sans MT" w:eastAsia="Times New Roman" w:hAnsi="Gill Sans MT"/>
                <w:sz w:val="20"/>
                <w:szCs w:val="20"/>
                <w:lang w:eastAsia="es-CO"/>
              </w:rPr>
              <w:t>Se dotaron todas las áreas funcionales tanto asistenciales como administrativas de gel y alcohol para la higienización de manos</w:t>
            </w:r>
          </w:p>
        </w:tc>
      </w:tr>
      <w:tr w:rsidR="001A021C" w:rsidRPr="00BE228E" w:rsidTr="00836068">
        <w:trPr>
          <w:trHeight w:val="336"/>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rPr>
                <w:rFonts w:ascii="Gill Sans MT" w:eastAsia="Times New Roman" w:hAnsi="Gill Sans MT" w:cs="Arial"/>
                <w:sz w:val="20"/>
                <w:szCs w:val="20"/>
                <w:lang w:eastAsia="es-CO"/>
              </w:rPr>
            </w:pPr>
            <w:r w:rsidRPr="00C870DF">
              <w:rPr>
                <w:rFonts w:ascii="Gill Sans MT" w:eastAsia="Times New Roman" w:hAnsi="Gill Sans MT" w:cs="Arial"/>
                <w:sz w:val="20"/>
                <w:szCs w:val="20"/>
                <w:lang w:eastAsia="es-CO"/>
              </w:rPr>
              <w:t xml:space="preserve">Manipula pacientes con guantes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37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 xml:space="preserve">Toma muestras de laboratorio con guantes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55698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37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Se retira los guantes antes de manipular otros objetos o superficies</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40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noWrap/>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 xml:space="preserve">Manipula ropa contaminada con guantes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52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7</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1A021C">
            <w:pPr>
              <w:rPr>
                <w:rFonts w:ascii="Arial" w:eastAsia="Times New Roman" w:hAnsi="Arial" w:cs="Arial"/>
                <w:sz w:val="20"/>
                <w:szCs w:val="20"/>
                <w:lang w:eastAsia="es-CO"/>
              </w:rPr>
            </w:pPr>
            <w:r w:rsidRPr="00C870DF">
              <w:rPr>
                <w:rFonts w:ascii="Arial" w:eastAsia="Times New Roman" w:hAnsi="Arial" w:cs="Arial"/>
                <w:sz w:val="20"/>
                <w:szCs w:val="20"/>
                <w:lang w:eastAsia="es-CO"/>
              </w:rPr>
              <w:t>Recoge la ropa de uso hospitalario y la dispone en  bolsa blanca o naranja si está contaminada en la unidad de atención del paciente</w:t>
            </w:r>
            <w:r w:rsidR="006A4007" w:rsidRPr="00C870DF">
              <w:rPr>
                <w:rFonts w:ascii="Arial" w:eastAsia="Times New Roman" w:hAnsi="Arial" w:cs="Arial"/>
                <w:sz w:val="20"/>
                <w:szCs w:val="20"/>
                <w:lang w:eastAsia="es-CO"/>
              </w:rPr>
              <w:t xml:space="preserve"> con guantes</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40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8</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Transporta muestras de laboratorio con guantes limpios y en el recipiente de seguridad</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E17825">
        <w:trPr>
          <w:trHeight w:val="34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9</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6A4007"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No consume</w:t>
            </w:r>
            <w:r w:rsidR="001A021C" w:rsidRPr="00C870DF">
              <w:rPr>
                <w:rFonts w:ascii="Arial" w:eastAsia="Times New Roman" w:hAnsi="Arial" w:cs="Arial"/>
                <w:sz w:val="20"/>
                <w:szCs w:val="20"/>
                <w:lang w:eastAsia="es-CO"/>
              </w:rPr>
              <w:t xml:space="preserve"> alimentos y/ o bebidas en las áreas de trabajo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843481"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420"/>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10</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La limpieza de derrames de secreciones, fluidos ó sangre se realiza con la técnica indicada</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4336A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r w:rsidR="004336AD" w:rsidRPr="00C870DF">
              <w:rPr>
                <w:rFonts w:ascii="Gill Sans MT" w:eastAsia="Times New Roman" w:hAnsi="Gill Sans MT"/>
                <w:sz w:val="20"/>
                <w:szCs w:val="20"/>
                <w:lang w:eastAsia="es-CO"/>
              </w:rPr>
              <w:t xml:space="preserve">la </w:t>
            </w:r>
            <w:r w:rsidR="00B170AA" w:rsidRPr="00C870DF">
              <w:rPr>
                <w:rFonts w:ascii="Gill Sans MT" w:eastAsia="Times New Roman" w:hAnsi="Gill Sans MT"/>
                <w:sz w:val="20"/>
                <w:szCs w:val="20"/>
                <w:lang w:eastAsia="es-CO"/>
              </w:rPr>
              <w:t>limpieza y desinfección de derrames se realiza con hipoclorito</w:t>
            </w:r>
          </w:p>
        </w:tc>
      </w:tr>
      <w:tr w:rsidR="001A021C" w:rsidRPr="00BE228E" w:rsidTr="00836068">
        <w:trPr>
          <w:trHeight w:val="420"/>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11</w:t>
            </w:r>
          </w:p>
        </w:tc>
        <w:tc>
          <w:tcPr>
            <w:tcW w:w="5116" w:type="dxa"/>
            <w:tcBorders>
              <w:top w:val="single" w:sz="4" w:space="0" w:color="auto"/>
              <w:left w:val="nil"/>
              <w:bottom w:val="single" w:sz="4" w:space="0" w:color="auto"/>
              <w:right w:val="single" w:sz="4" w:space="0" w:color="000000"/>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Limpia y desinfecta rutinariamente las superficies con las que el paciente está en contacto.</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55698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E17825">
        <w:trPr>
          <w:trHeight w:val="67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6A4007">
            <w:pPr>
              <w:rPr>
                <w:rFonts w:ascii="Arial" w:eastAsia="Times New Roman" w:hAnsi="Arial" w:cs="Arial"/>
                <w:sz w:val="20"/>
                <w:szCs w:val="20"/>
                <w:lang w:eastAsia="es-CO"/>
              </w:rPr>
            </w:pPr>
            <w:r w:rsidRPr="00C870DF">
              <w:rPr>
                <w:rFonts w:ascii="Arial" w:eastAsia="Times New Roman" w:hAnsi="Arial" w:cs="Arial"/>
                <w:sz w:val="20"/>
                <w:szCs w:val="20"/>
                <w:lang w:eastAsia="es-CO"/>
              </w:rPr>
              <w:t>Mantiene un registro de todas las personas que ingresan a la habitación del paciente aislado,</w:t>
            </w:r>
            <w:r w:rsidR="006A4007" w:rsidRPr="00C870DF">
              <w:rPr>
                <w:rFonts w:ascii="Arial" w:eastAsia="Times New Roman" w:hAnsi="Arial" w:cs="Arial"/>
                <w:sz w:val="20"/>
                <w:szCs w:val="20"/>
                <w:lang w:eastAsia="es-CO"/>
              </w:rPr>
              <w:t xml:space="preserve"> incluido todo el personal.</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55698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E17825">
        <w:trPr>
          <w:trHeight w:val="64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13</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color w:val="000000"/>
                <w:sz w:val="20"/>
                <w:szCs w:val="20"/>
                <w:lang w:eastAsia="es-CO"/>
              </w:rPr>
            </w:pPr>
            <w:r w:rsidRPr="00C870DF">
              <w:rPr>
                <w:rFonts w:ascii="Arial" w:eastAsia="Times New Roman" w:hAnsi="Arial" w:cs="Arial"/>
                <w:color w:val="000000"/>
                <w:sz w:val="20"/>
                <w:szCs w:val="20"/>
                <w:lang w:eastAsia="es-CO"/>
              </w:rPr>
              <w:t xml:space="preserve">Evita el uso del  celular, audífonos o manos libres, en el desarrollo de la prestación de servicios asignados.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r w:rsidR="00556986"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A021C" w:rsidRPr="00BE228E" w:rsidTr="00836068">
        <w:trPr>
          <w:trHeight w:val="360"/>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lastRenderedPageBreak/>
              <w:t>14</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Arial" w:eastAsia="Times New Roman" w:hAnsi="Arial" w:cs="Arial"/>
                <w:sz w:val="20"/>
                <w:szCs w:val="20"/>
                <w:lang w:eastAsia="es-CO"/>
              </w:rPr>
            </w:pPr>
            <w:r w:rsidRPr="00C870DF">
              <w:rPr>
                <w:rFonts w:ascii="Arial" w:eastAsia="Times New Roman" w:hAnsi="Arial" w:cs="Arial"/>
                <w:sz w:val="20"/>
                <w:szCs w:val="20"/>
                <w:lang w:eastAsia="es-CO"/>
              </w:rPr>
              <w:t xml:space="preserve">Cumple el protocolo de aislamiento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843481"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43481">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43481">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r w:rsidR="00843481" w:rsidRPr="00C870DF">
              <w:rPr>
                <w:rFonts w:ascii="Gill Sans MT" w:eastAsia="Times New Roman" w:hAnsi="Gill Sans MT"/>
                <w:sz w:val="20"/>
                <w:szCs w:val="20"/>
                <w:lang w:eastAsia="es-CO"/>
              </w:rPr>
              <w:t>Se adecuo una sala de aislamiento para atención a paciente sospechoso mientras se define su condición de aislamiento</w:t>
            </w:r>
          </w:p>
        </w:tc>
      </w:tr>
      <w:tr w:rsidR="001A021C" w:rsidRPr="00BE228E" w:rsidTr="00E17825">
        <w:trPr>
          <w:trHeight w:val="585"/>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15</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Si es requerido  el  transporte de pacientes  en desarrollo de su actividad laboral, usa rutas de transporte predeterminadas para minimizar la exposición.</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55698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BB5AA7" w:rsidP="00477F3D">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D</w:t>
            </w:r>
            <w:r w:rsidR="00477F3D" w:rsidRPr="00C870DF">
              <w:rPr>
                <w:rFonts w:ascii="Gill Sans MT" w:eastAsia="Times New Roman" w:hAnsi="Gill Sans MT"/>
                <w:sz w:val="20"/>
                <w:szCs w:val="20"/>
                <w:lang w:eastAsia="es-CO"/>
              </w:rPr>
              <w:t>ebido a la infraestructura con la que contamos tenemos dificultades con la ruta de pacientes sospechosos, para lo cual se está adecuando una sala respiratoria dentro de la institución para atención exclusiva a pacientes respiratorios o confirmados.</w:t>
            </w:r>
            <w:r w:rsidRPr="00C870DF">
              <w:rPr>
                <w:rFonts w:ascii="Gill Sans MT" w:eastAsia="Times New Roman" w:hAnsi="Gill Sans MT"/>
                <w:sz w:val="20"/>
                <w:szCs w:val="20"/>
                <w:lang w:eastAsia="es-CO"/>
              </w:rPr>
              <w:t xml:space="preserve"> </w:t>
            </w:r>
          </w:p>
        </w:tc>
      </w:tr>
      <w:tr w:rsidR="001A021C" w:rsidRPr="00BE228E" w:rsidTr="00954193">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1A021C" w:rsidRPr="00477F3D" w:rsidRDefault="001A021C" w:rsidP="00836068">
            <w:pPr>
              <w:jc w:val="center"/>
              <w:rPr>
                <w:rFonts w:ascii="Gill Sans MT" w:eastAsia="Times New Roman" w:hAnsi="Gill Sans MT"/>
                <w:b/>
                <w:sz w:val="20"/>
                <w:szCs w:val="20"/>
                <w:lang w:eastAsia="es-CO"/>
              </w:rPr>
            </w:pPr>
            <w:r w:rsidRPr="00477F3D">
              <w:rPr>
                <w:rFonts w:ascii="Gill Sans MT" w:eastAsia="Times New Roman" w:hAnsi="Gill Sans MT"/>
                <w:b/>
                <w:sz w:val="20"/>
                <w:szCs w:val="20"/>
                <w:lang w:eastAsia="es-CO"/>
              </w:rPr>
              <w:t>16</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A021C" w:rsidRPr="00C870DF" w:rsidRDefault="001A021C" w:rsidP="00E17825">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xml:space="preserve"> Si es necesario  trasportar un paciente, y este es  un caso sospechoso de </w:t>
            </w:r>
            <w:r w:rsidR="00E17825" w:rsidRPr="00C870DF">
              <w:rPr>
                <w:rFonts w:ascii="Gill Sans MT" w:eastAsia="Times New Roman" w:hAnsi="Gill Sans MT"/>
                <w:sz w:val="20"/>
                <w:szCs w:val="20"/>
                <w:lang w:eastAsia="es-CO"/>
              </w:rPr>
              <w:t>COVID-</w:t>
            </w:r>
            <w:r w:rsidRPr="00C870DF">
              <w:rPr>
                <w:rFonts w:ascii="Gill Sans MT" w:eastAsia="Times New Roman" w:hAnsi="Gill Sans MT"/>
                <w:sz w:val="20"/>
                <w:szCs w:val="20"/>
                <w:lang w:eastAsia="es-CO"/>
              </w:rPr>
              <w:t xml:space="preserve"> 19,  tanto el paciente como la person</w:t>
            </w:r>
            <w:r w:rsidR="006A4007" w:rsidRPr="00C870DF">
              <w:rPr>
                <w:rFonts w:ascii="Gill Sans MT" w:eastAsia="Times New Roman" w:hAnsi="Gill Sans MT"/>
                <w:sz w:val="20"/>
                <w:szCs w:val="20"/>
                <w:lang w:eastAsia="es-CO"/>
              </w:rPr>
              <w:t xml:space="preserve">a que lo transporta usan </w:t>
            </w:r>
            <w:r w:rsidR="00715E76" w:rsidRPr="00C870DF">
              <w:rPr>
                <w:rFonts w:ascii="Gill Sans MT" w:eastAsia="Times New Roman" w:hAnsi="Gill Sans MT"/>
                <w:sz w:val="20"/>
                <w:szCs w:val="20"/>
                <w:lang w:eastAsia="es-CO"/>
              </w:rPr>
              <w:t>mascarilla</w:t>
            </w:r>
            <w:r w:rsidRPr="00C870DF">
              <w:rPr>
                <w:rFonts w:ascii="Gill Sans MT" w:eastAsia="Times New Roman" w:hAnsi="Gill Sans MT"/>
                <w:sz w:val="20"/>
                <w:szCs w:val="20"/>
                <w:lang w:eastAsia="es-CO"/>
              </w:rPr>
              <w:t xml:space="preserve"> quirúrgica </w:t>
            </w:r>
            <w:r w:rsidR="00477F3D" w:rsidRPr="00C870DF">
              <w:rPr>
                <w:rFonts w:ascii="Gill Sans MT" w:eastAsia="Times New Roman" w:hAnsi="Gill Sans MT"/>
                <w:sz w:val="20"/>
                <w:szCs w:val="20"/>
                <w:lang w:eastAsia="es-CO"/>
              </w:rPr>
              <w:t xml:space="preserve">convencional? </w:t>
            </w:r>
            <w:r w:rsidRPr="00C870DF">
              <w:rPr>
                <w:rFonts w:ascii="Gill Sans MT" w:eastAsia="Times New Roman" w:hAnsi="Gill Sans MT"/>
                <w:sz w:val="20"/>
                <w:szCs w:val="20"/>
                <w:lang w:eastAsia="es-CO"/>
              </w:rPr>
              <w:t xml:space="preserve">Si el paciente que se transporta es un caso confirmado de </w:t>
            </w:r>
            <w:r w:rsidR="00E17825" w:rsidRPr="00C870DF">
              <w:rPr>
                <w:rFonts w:ascii="Gill Sans MT" w:eastAsia="Times New Roman" w:hAnsi="Gill Sans MT"/>
                <w:sz w:val="20"/>
                <w:szCs w:val="20"/>
                <w:lang w:eastAsia="es-CO"/>
              </w:rPr>
              <w:t>COVID- 19</w:t>
            </w:r>
            <w:r w:rsidRPr="00C870DF">
              <w:rPr>
                <w:rFonts w:ascii="Gill Sans MT" w:eastAsia="Times New Roman" w:hAnsi="Gill Sans MT"/>
                <w:sz w:val="20"/>
                <w:szCs w:val="20"/>
                <w:lang w:eastAsia="es-CO"/>
              </w:rPr>
              <w:t>, el paciente usa mascarilla convencional y quien lo transporta usa  mascarilla  de alta eficiencia</w:t>
            </w:r>
            <w:r w:rsidR="006A4007" w:rsidRPr="00C870DF">
              <w:rPr>
                <w:rFonts w:ascii="Gill Sans MT" w:eastAsia="Times New Roman" w:hAnsi="Gill Sans MT"/>
                <w:sz w:val="20"/>
                <w:szCs w:val="20"/>
                <w:lang w:eastAsia="es-CO"/>
              </w:rPr>
              <w:t>.</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55698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r w:rsidR="001A021C"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rPr>
                <w:rFonts w:ascii="Gill Sans MT" w:eastAsia="Times New Roman" w:hAnsi="Gill Sans MT"/>
                <w:sz w:val="20"/>
                <w:szCs w:val="20"/>
                <w:lang w:eastAsia="es-CO"/>
              </w:rPr>
            </w:pPr>
          </w:p>
        </w:tc>
      </w:tr>
      <w:tr w:rsidR="00B70D8B" w:rsidRPr="00B70D8B" w:rsidTr="00C177D7">
        <w:trPr>
          <w:trHeight w:val="701"/>
        </w:trPr>
        <w:tc>
          <w:tcPr>
            <w:tcW w:w="5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A021C" w:rsidRPr="00C870DF" w:rsidRDefault="001A021C" w:rsidP="00715E76">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USO DE</w:t>
            </w:r>
            <w:r w:rsidR="00715E76" w:rsidRPr="00C870DF">
              <w:rPr>
                <w:rFonts w:ascii="Gill Sans MT" w:eastAsia="Times New Roman" w:hAnsi="Gill Sans MT"/>
                <w:b/>
                <w:bCs/>
                <w:sz w:val="20"/>
                <w:szCs w:val="20"/>
                <w:lang w:eastAsia="es-CO"/>
              </w:rPr>
              <w:t>L TAPABOCAS</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vAlign w:val="center"/>
            <w:hideMark/>
          </w:tcPr>
          <w:p w:rsidR="001A021C" w:rsidRPr="00C870DF" w:rsidRDefault="001A021C" w:rsidP="00836068">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hideMark/>
          </w:tcPr>
          <w:p w:rsidR="001A021C" w:rsidRPr="00C870DF" w:rsidRDefault="001A021C"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OBSERVACIONES</w:t>
            </w:r>
          </w:p>
        </w:tc>
      </w:tr>
      <w:tr w:rsidR="00715E76" w:rsidRPr="001A021C" w:rsidTr="00836068">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715E76" w:rsidRPr="00715E76" w:rsidRDefault="00715E76" w:rsidP="00836068">
            <w:pPr>
              <w:jc w:val="center"/>
              <w:rPr>
                <w:rFonts w:ascii="Gill Sans MT" w:eastAsia="Times New Roman" w:hAnsi="Gill Sans MT"/>
                <w:b/>
                <w:sz w:val="20"/>
                <w:szCs w:val="20"/>
                <w:lang w:eastAsia="es-CO"/>
              </w:rPr>
            </w:pPr>
            <w:r w:rsidRPr="00715E76">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715E76" w:rsidRPr="00C870DF" w:rsidRDefault="00715E76" w:rsidP="00715E76">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El uso del tapabocas es obligatorio para todo el personal dentro de la institución, al igual que pacientes, proveedores, contratistas y demás visitantes.</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715E76" w:rsidRPr="00C870DF" w:rsidRDefault="00715E76" w:rsidP="00836068">
            <w:pPr>
              <w:rPr>
                <w:rFonts w:ascii="Gill Sans MT" w:eastAsia="Times New Roman" w:hAnsi="Gill Sans MT"/>
                <w:sz w:val="20"/>
                <w:szCs w:val="20"/>
                <w:lang w:eastAsia="es-CO"/>
              </w:rPr>
            </w:pPr>
          </w:p>
        </w:tc>
      </w:tr>
      <w:tr w:rsidR="00715E76" w:rsidRPr="001A021C" w:rsidTr="00836068">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715E76" w:rsidRPr="00D5162F" w:rsidRDefault="00D5162F" w:rsidP="00836068">
            <w:pPr>
              <w:jc w:val="center"/>
              <w:rPr>
                <w:rFonts w:ascii="Gill Sans MT" w:eastAsia="Times New Roman" w:hAnsi="Gill Sans MT"/>
                <w:b/>
                <w:sz w:val="20"/>
                <w:szCs w:val="20"/>
                <w:lang w:eastAsia="es-CO"/>
              </w:rPr>
            </w:pPr>
            <w:r w:rsidRPr="00D5162F">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715E76" w:rsidRPr="00C870DF" w:rsidRDefault="004336AD" w:rsidP="004336AD">
            <w:pPr>
              <w:rPr>
                <w:rFonts w:ascii="Gill Sans MT" w:eastAsia="Times New Roman" w:hAnsi="Gill Sans MT"/>
                <w:sz w:val="20"/>
                <w:szCs w:val="20"/>
                <w:lang w:eastAsia="es-CO"/>
              </w:rPr>
            </w:pPr>
            <w:r w:rsidRPr="00C870DF">
              <w:rPr>
                <w:sz w:val="20"/>
                <w:szCs w:val="20"/>
              </w:rPr>
              <w:t>El uso correcto del tapabocas</w:t>
            </w:r>
            <w:r w:rsidR="00715E76" w:rsidRPr="00C870DF">
              <w:rPr>
                <w:sz w:val="20"/>
                <w:szCs w:val="20"/>
              </w:rPr>
              <w:t xml:space="preserve"> es fundamental para evitar el contagio; igualmen</w:t>
            </w:r>
            <w:r w:rsidRPr="00C870DF">
              <w:rPr>
                <w:sz w:val="20"/>
                <w:szCs w:val="20"/>
              </w:rPr>
              <w:t>te importante el retiro de este</w:t>
            </w:r>
            <w:r w:rsidR="00715E76" w:rsidRPr="00C870DF">
              <w:rPr>
                <w:sz w:val="20"/>
                <w:szCs w:val="20"/>
              </w:rPr>
              <w:t xml:space="preserve"> para evitar el contacto con zonas contaminadas y/o dispersión del agente infeccioso</w:t>
            </w:r>
            <w:r w:rsidRPr="00C870DF">
              <w:rPr>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715E76" w:rsidRPr="00C870DF" w:rsidRDefault="00715E76" w:rsidP="00836068">
            <w:pPr>
              <w:rPr>
                <w:rFonts w:ascii="Gill Sans MT" w:eastAsia="Times New Roman" w:hAnsi="Gill Sans MT"/>
                <w:sz w:val="20"/>
                <w:szCs w:val="20"/>
                <w:lang w:eastAsia="es-CO"/>
              </w:rPr>
            </w:pPr>
          </w:p>
        </w:tc>
      </w:tr>
      <w:tr w:rsidR="008257E3" w:rsidRPr="001A021C" w:rsidTr="00836068">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tcPr>
          <w:p w:rsidR="008257E3" w:rsidRPr="00D5162F" w:rsidRDefault="008257E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lastRenderedPageBreak/>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C870DF" w:rsidRDefault="008257E3" w:rsidP="004336AD">
            <w:pPr>
              <w:rPr>
                <w:sz w:val="20"/>
                <w:szCs w:val="20"/>
              </w:rPr>
            </w:pPr>
            <w:r w:rsidRPr="00C870DF">
              <w:rPr>
                <w:sz w:val="20"/>
                <w:szCs w:val="20"/>
              </w:rPr>
              <w:t>El tapabocas se puede usar durante un día de manera continua, siempre y cuando no esté roto, sucio o húmedo, en cualquiera de esas condiciones debe retirarse, eliminarse y colocar uno nuevo.</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8257E3" w:rsidP="00836068">
            <w:pPr>
              <w:rPr>
                <w:rFonts w:ascii="Gill Sans MT" w:eastAsia="Times New Roman" w:hAnsi="Gill Sans MT"/>
                <w:sz w:val="20"/>
                <w:szCs w:val="20"/>
                <w:lang w:eastAsia="es-CO"/>
              </w:rPr>
            </w:pPr>
          </w:p>
        </w:tc>
      </w:tr>
      <w:tr w:rsidR="00715E76" w:rsidRPr="001A021C" w:rsidTr="00836068">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715E76" w:rsidRPr="00D5162F" w:rsidRDefault="008257E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715E76" w:rsidRPr="00C870DF" w:rsidRDefault="004336AD" w:rsidP="004336AD">
            <w:pPr>
              <w:rPr>
                <w:rFonts w:ascii="Gill Sans MT" w:eastAsia="Times New Roman" w:hAnsi="Gill Sans MT"/>
                <w:sz w:val="20"/>
                <w:szCs w:val="20"/>
                <w:lang w:eastAsia="es-CO"/>
              </w:rPr>
            </w:pPr>
            <w:r w:rsidRPr="00C870DF">
              <w:rPr>
                <w:sz w:val="20"/>
                <w:szCs w:val="20"/>
              </w:rPr>
              <w:t xml:space="preserve">Se tienen visibles </w:t>
            </w:r>
            <w:r w:rsidR="00D5162F" w:rsidRPr="00C870DF">
              <w:rPr>
                <w:sz w:val="20"/>
                <w:szCs w:val="20"/>
              </w:rPr>
              <w:t>las técni</w:t>
            </w:r>
            <w:r w:rsidRPr="00C870DF">
              <w:rPr>
                <w:sz w:val="20"/>
                <w:szCs w:val="20"/>
              </w:rPr>
              <w:t>cas de uso y disposición de EPP en todas las áreas funcionales de la institución.</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715E76" w:rsidRPr="00C870DF" w:rsidRDefault="00715E76" w:rsidP="00836068">
            <w:pPr>
              <w:rPr>
                <w:rFonts w:ascii="Gill Sans MT" w:eastAsia="Times New Roman" w:hAnsi="Gill Sans MT"/>
                <w:sz w:val="20"/>
                <w:szCs w:val="20"/>
                <w:lang w:eastAsia="es-CO"/>
              </w:rPr>
            </w:pPr>
          </w:p>
        </w:tc>
      </w:tr>
      <w:tr w:rsidR="00715E76" w:rsidRPr="001A021C" w:rsidTr="008257E3">
        <w:trPr>
          <w:trHeight w:val="593"/>
        </w:trPr>
        <w:tc>
          <w:tcPr>
            <w:tcW w:w="428" w:type="dxa"/>
            <w:tcBorders>
              <w:top w:val="nil"/>
              <w:left w:val="single" w:sz="8" w:space="0" w:color="auto"/>
              <w:bottom w:val="single" w:sz="4" w:space="0" w:color="auto"/>
              <w:right w:val="single" w:sz="4" w:space="0" w:color="auto"/>
            </w:tcBorders>
            <w:shd w:val="clear" w:color="000000" w:fill="FFFFFF"/>
            <w:noWrap/>
            <w:vAlign w:val="center"/>
            <w:hideMark/>
          </w:tcPr>
          <w:p w:rsidR="00715E76" w:rsidRPr="00D5162F" w:rsidRDefault="008257E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715E76" w:rsidRPr="00C870DF" w:rsidRDefault="004336AD" w:rsidP="00836068">
            <w:pPr>
              <w:rPr>
                <w:rFonts w:ascii="Gill Sans MT" w:eastAsia="Times New Roman" w:hAnsi="Gill Sans MT"/>
                <w:sz w:val="20"/>
                <w:szCs w:val="20"/>
                <w:lang w:eastAsia="es-CO"/>
              </w:rPr>
            </w:pPr>
            <w:r w:rsidRPr="00C870DF">
              <w:rPr>
                <w:sz w:val="20"/>
                <w:szCs w:val="20"/>
              </w:rPr>
              <w:t>Siempre debe realizar el lavado de manos antes y después de usar el tapabocas.</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715E76" w:rsidRPr="00C870DF" w:rsidRDefault="00715E76"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715E76" w:rsidRPr="00C870DF" w:rsidRDefault="00715E76" w:rsidP="00836068">
            <w:pPr>
              <w:rPr>
                <w:rFonts w:ascii="Gill Sans MT" w:eastAsia="Times New Roman" w:hAnsi="Gill Sans MT"/>
                <w:sz w:val="20"/>
                <w:szCs w:val="20"/>
                <w:lang w:eastAsia="es-CO"/>
              </w:rPr>
            </w:pPr>
          </w:p>
        </w:tc>
      </w:tr>
      <w:tr w:rsidR="008257E3" w:rsidRPr="00BE228E" w:rsidTr="00843481">
        <w:trPr>
          <w:trHeight w:val="1170"/>
        </w:trPr>
        <w:tc>
          <w:tcPr>
            <w:tcW w:w="428" w:type="dxa"/>
            <w:tcBorders>
              <w:top w:val="single" w:sz="4" w:space="0" w:color="auto"/>
              <w:left w:val="single" w:sz="8" w:space="0" w:color="auto"/>
              <w:bottom w:val="single" w:sz="4" w:space="0" w:color="auto"/>
            </w:tcBorders>
            <w:shd w:val="clear" w:color="auto" w:fill="auto"/>
            <w:noWrap/>
            <w:vAlign w:val="center"/>
            <w:hideMark/>
          </w:tcPr>
          <w:p w:rsidR="008257E3" w:rsidRPr="00BE228E" w:rsidRDefault="008257E3" w:rsidP="008257E3">
            <w:pPr>
              <w:jc w:val="center"/>
              <w:rPr>
                <w:rFonts w:ascii="Gill Sans MT" w:eastAsia="Times New Roman" w:hAnsi="Gill Sans MT"/>
                <w:sz w:val="20"/>
                <w:szCs w:val="20"/>
                <w:lang w:eastAsia="es-CO"/>
              </w:rPr>
            </w:pPr>
          </w:p>
        </w:tc>
        <w:tc>
          <w:tcPr>
            <w:tcW w:w="5116" w:type="dxa"/>
            <w:tcBorders>
              <w:top w:val="single" w:sz="4" w:space="0" w:color="auto"/>
              <w:bottom w:val="single" w:sz="4" w:space="0" w:color="auto"/>
              <w:right w:val="single" w:sz="4" w:space="0" w:color="auto"/>
            </w:tcBorders>
            <w:shd w:val="clear" w:color="auto" w:fill="auto"/>
            <w:vAlign w:val="center"/>
            <w:hideMark/>
          </w:tcPr>
          <w:p w:rsidR="008257E3" w:rsidRPr="00C870DF" w:rsidRDefault="008257E3" w:rsidP="008257E3">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USO DE ELEMENTOS DE PROTECCIÓN INDIVIDUAL COVID 19</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8257E3" w:rsidRPr="00C870DF" w:rsidRDefault="008257E3" w:rsidP="008257E3">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CUMPLE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8257E3" w:rsidRPr="00C870DF" w:rsidRDefault="008257E3" w:rsidP="008257E3">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CUMPLE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8257E3" w:rsidRPr="00C870DF" w:rsidRDefault="008257E3" w:rsidP="008257E3">
            <w:pPr>
              <w:jc w:val="center"/>
              <w:rPr>
                <w:rFonts w:ascii="Gill Sans MT" w:eastAsia="Times New Roman" w:hAnsi="Gill Sans MT"/>
                <w:b/>
                <w:bCs/>
                <w:sz w:val="16"/>
                <w:szCs w:val="16"/>
                <w:lang w:eastAsia="es-CO"/>
              </w:rPr>
            </w:pPr>
            <w:r w:rsidRPr="00C870DF">
              <w:rPr>
                <w:rFonts w:ascii="Gill Sans MT" w:eastAsia="Times New Roman" w:hAnsi="Gill Sans MT"/>
                <w:b/>
                <w:bCs/>
                <w:sz w:val="16"/>
                <w:szCs w:val="16"/>
                <w:lang w:eastAsia="es-CO"/>
              </w:rPr>
              <w:t>NO APLICA</w:t>
            </w:r>
          </w:p>
        </w:tc>
        <w:tc>
          <w:tcPr>
            <w:tcW w:w="1969" w:type="dxa"/>
            <w:tcBorders>
              <w:top w:val="single" w:sz="4" w:space="0" w:color="auto"/>
              <w:left w:val="nil"/>
              <w:bottom w:val="single" w:sz="4" w:space="0" w:color="auto"/>
              <w:right w:val="single" w:sz="8" w:space="0" w:color="auto"/>
            </w:tcBorders>
            <w:shd w:val="clear" w:color="auto" w:fill="auto"/>
            <w:noWrap/>
            <w:vAlign w:val="center"/>
            <w:hideMark/>
          </w:tcPr>
          <w:p w:rsidR="008257E3" w:rsidRPr="00C870DF" w:rsidRDefault="008257E3" w:rsidP="008257E3">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OBSERVACIONES</w:t>
            </w: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16317D" w:rsidRPr="0016317D" w:rsidRDefault="0016317D" w:rsidP="00836068">
            <w:pPr>
              <w:jc w:val="center"/>
              <w:rPr>
                <w:rFonts w:ascii="Gill Sans MT" w:eastAsia="Times New Roman" w:hAnsi="Gill Sans MT"/>
                <w:b/>
                <w:sz w:val="20"/>
                <w:szCs w:val="20"/>
                <w:lang w:eastAsia="es-CO"/>
              </w:rPr>
            </w:pPr>
            <w:r w:rsidRPr="0016317D">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6317D" w:rsidRPr="00130A44" w:rsidRDefault="0016317D" w:rsidP="0016317D">
            <w:pPr>
              <w:rPr>
                <w:rFonts w:ascii="Gill Sans MT" w:eastAsia="Times New Roman" w:hAnsi="Gill Sans MT" w:cs="Arial"/>
                <w:sz w:val="20"/>
                <w:szCs w:val="20"/>
                <w:lang w:eastAsia="es-CO"/>
              </w:rPr>
            </w:pPr>
            <w:r w:rsidRPr="00130A44">
              <w:rPr>
                <w:rFonts w:ascii="Gill Sans MT" w:hAnsi="Gill Sans MT" w:cs="Arial"/>
                <w:sz w:val="20"/>
                <w:szCs w:val="20"/>
              </w:rPr>
              <w:t>El responsable del Sistema de Gestión de Seguridad y Salud en el Trabajo de la institución debe definir los EPP indicados para la protección personal según el área de atención  para la prevención del COVID-19 según el consenso IETS y el Ministerio de Salud.</w:t>
            </w:r>
          </w:p>
        </w:tc>
        <w:tc>
          <w:tcPr>
            <w:tcW w:w="855" w:type="dxa"/>
            <w:tcBorders>
              <w:top w:val="nil"/>
              <w:left w:val="nil"/>
              <w:bottom w:val="single" w:sz="4" w:space="0" w:color="auto"/>
              <w:right w:val="single" w:sz="4" w:space="0" w:color="auto"/>
            </w:tcBorders>
            <w:shd w:val="clear" w:color="auto" w:fill="auto"/>
            <w:noWrap/>
            <w:vAlign w:val="center"/>
            <w:hideMark/>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X</w:t>
            </w:r>
          </w:p>
        </w:tc>
        <w:tc>
          <w:tcPr>
            <w:tcW w:w="855" w:type="dxa"/>
            <w:tcBorders>
              <w:top w:val="nil"/>
              <w:left w:val="nil"/>
              <w:bottom w:val="single" w:sz="4" w:space="0" w:color="auto"/>
              <w:right w:val="single" w:sz="4" w:space="0" w:color="auto"/>
            </w:tcBorders>
            <w:shd w:val="clear" w:color="auto" w:fill="auto"/>
            <w:noWrap/>
            <w:vAlign w:val="center"/>
            <w:hideMark/>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855" w:type="dxa"/>
            <w:tcBorders>
              <w:top w:val="nil"/>
              <w:left w:val="nil"/>
              <w:bottom w:val="single" w:sz="4" w:space="0" w:color="auto"/>
              <w:right w:val="single" w:sz="4" w:space="0" w:color="auto"/>
            </w:tcBorders>
            <w:shd w:val="clear" w:color="auto" w:fill="auto"/>
            <w:noWrap/>
            <w:vAlign w:val="center"/>
            <w:hideMark/>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 </w:t>
            </w:r>
          </w:p>
        </w:tc>
        <w:tc>
          <w:tcPr>
            <w:tcW w:w="1969" w:type="dxa"/>
            <w:tcBorders>
              <w:top w:val="nil"/>
              <w:left w:val="nil"/>
              <w:bottom w:val="single" w:sz="4" w:space="0" w:color="auto"/>
              <w:right w:val="single" w:sz="8" w:space="0" w:color="auto"/>
            </w:tcBorders>
            <w:shd w:val="clear" w:color="auto" w:fill="auto"/>
            <w:noWrap/>
            <w:vAlign w:val="center"/>
            <w:hideMark/>
          </w:tcPr>
          <w:p w:rsidR="0016317D" w:rsidRPr="00C870DF" w:rsidRDefault="0016317D" w:rsidP="00836068">
            <w:pPr>
              <w:rPr>
                <w:rFonts w:ascii="Gill Sans MT" w:eastAsia="Times New Roman" w:hAnsi="Gill Sans MT"/>
                <w:sz w:val="20"/>
                <w:szCs w:val="20"/>
                <w:lang w:eastAsia="es-CO"/>
              </w:rPr>
            </w:pPr>
            <w:r w:rsidRPr="00C870DF">
              <w:rPr>
                <w:rFonts w:ascii="Gill Sans MT" w:eastAsia="Times New Roman" w:hAnsi="Gill Sans MT"/>
                <w:sz w:val="20"/>
                <w:szCs w:val="20"/>
                <w:lang w:eastAsia="es-CO"/>
              </w:rPr>
              <w:t> </w:t>
            </w: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Pr="0016317D" w:rsidRDefault="0016317D"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16317D">
            <w:pPr>
              <w:rPr>
                <w:rFonts w:ascii="Gill Sans MT" w:hAnsi="Gill Sans MT" w:cs="Arial"/>
                <w:sz w:val="20"/>
                <w:szCs w:val="20"/>
              </w:rPr>
            </w:pPr>
            <w:r w:rsidRPr="00130A44">
              <w:rPr>
                <w:rFonts w:ascii="Gill Sans MT" w:hAnsi="Gill Sans MT" w:cs="Arial"/>
                <w:sz w:val="20"/>
                <w:szCs w:val="20"/>
              </w:rPr>
              <w:t>El empleador debe entregar los EPP y garantizar su disponibilidad y recambio.</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Default="0016317D"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16317D">
            <w:pPr>
              <w:rPr>
                <w:rFonts w:ascii="Gill Sans MT" w:hAnsi="Gill Sans MT" w:cs="Arial"/>
                <w:sz w:val="20"/>
                <w:szCs w:val="20"/>
              </w:rPr>
            </w:pPr>
            <w:r w:rsidRPr="00130A44">
              <w:rPr>
                <w:rFonts w:ascii="Gill Sans MT" w:hAnsi="Gill Sans MT" w:cs="Arial"/>
                <w:sz w:val="20"/>
                <w:szCs w:val="20"/>
              </w:rPr>
              <w:t>Se deben informar las recomendaciones de uso eficiente de EPP. El uso de guantes se recomienda si se van a realizar actividades de aseo o si se van a manipular elementos como residuos, para las demás actividades se recomienda el lavado de manos con agua, jabón y toallas desechables.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Default="0016317D"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16317D">
            <w:pPr>
              <w:rPr>
                <w:rFonts w:ascii="Gill Sans MT" w:hAnsi="Gill Sans MT" w:cs="Arial"/>
                <w:sz w:val="20"/>
                <w:szCs w:val="20"/>
              </w:rPr>
            </w:pPr>
            <w:r w:rsidRPr="00130A44">
              <w:rPr>
                <w:rFonts w:ascii="Gill Sans MT" w:hAnsi="Gill Sans MT" w:cs="Arial"/>
                <w:sz w:val="20"/>
                <w:szCs w:val="20"/>
              </w:rPr>
              <w:t>Los EPP no desechables deberán ser lavados y desinfectados antes de ser almacenados en un área limpia y seca. Se debe recordar que son de uso personal.</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Default="0016317D"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16317D">
            <w:pPr>
              <w:rPr>
                <w:rFonts w:ascii="Gill Sans MT" w:hAnsi="Gill Sans MT" w:cs="Arial"/>
                <w:sz w:val="20"/>
                <w:szCs w:val="20"/>
              </w:rPr>
            </w:pPr>
            <w:r w:rsidRPr="00130A44">
              <w:rPr>
                <w:rFonts w:ascii="Gill Sans MT" w:hAnsi="Gill Sans MT" w:cs="Arial"/>
                <w:sz w:val="20"/>
                <w:szCs w:val="20"/>
              </w:rPr>
              <w:t>Se deben instalar recipientes adecuados para el destino final de los elementos de protección personal utilizados.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2725D8"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2725D8"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2725D8" w:rsidRDefault="002725D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vAlign w:val="center"/>
          </w:tcPr>
          <w:p w:rsidR="002725D8" w:rsidRPr="00130A44" w:rsidRDefault="002725D8" w:rsidP="0016317D">
            <w:pPr>
              <w:rPr>
                <w:rFonts w:ascii="Gill Sans MT" w:hAnsi="Gill Sans MT" w:cs="Arial"/>
                <w:sz w:val="20"/>
                <w:szCs w:val="20"/>
              </w:rPr>
            </w:pPr>
            <w:r w:rsidRPr="00130A44">
              <w:rPr>
                <w:rFonts w:ascii="Gill Sans MT" w:eastAsia="Times New Roman" w:hAnsi="Gill Sans MT" w:cs="Arial"/>
                <w:sz w:val="20"/>
                <w:szCs w:val="20"/>
                <w:lang w:eastAsia="es-CO"/>
              </w:rPr>
              <w:t>Realiza eliminación adecuada de los EPP desechables (recipiente rojo recubierto con bolsa roja, con tapa de pedal).</w:t>
            </w: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2725D8" w:rsidRPr="00C870DF" w:rsidRDefault="002725D8" w:rsidP="00836068">
            <w:pPr>
              <w:rPr>
                <w:rFonts w:ascii="Gill Sans MT" w:eastAsia="Times New Roman" w:hAnsi="Gill Sans MT"/>
                <w:sz w:val="20"/>
                <w:szCs w:val="20"/>
                <w:lang w:eastAsia="es-CO"/>
              </w:rPr>
            </w:pPr>
          </w:p>
        </w:tc>
      </w:tr>
      <w:tr w:rsidR="0016317D"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Default="002725D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7</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16317D">
            <w:pPr>
              <w:rPr>
                <w:rFonts w:ascii="Gill Sans MT" w:hAnsi="Gill Sans MT" w:cs="Arial"/>
                <w:sz w:val="20"/>
                <w:szCs w:val="20"/>
              </w:rPr>
            </w:pPr>
            <w:r w:rsidRPr="00130A44">
              <w:rPr>
                <w:rFonts w:ascii="Gill Sans MT" w:hAnsi="Gill Sans MT" w:cs="Arial"/>
                <w:sz w:val="20"/>
                <w:szCs w:val="20"/>
              </w:rPr>
              <w:t>Ningún trabajador debe usar la dotación o EPP utilizados en la actividad laboral por fuera de sus actividades laborales.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2725D8"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2725D8" w:rsidRPr="00BE228E" w:rsidTr="00836068">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2725D8" w:rsidRDefault="002725D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lastRenderedPageBreak/>
              <w:t>8</w:t>
            </w:r>
          </w:p>
        </w:tc>
        <w:tc>
          <w:tcPr>
            <w:tcW w:w="5116" w:type="dxa"/>
            <w:tcBorders>
              <w:top w:val="single" w:sz="4" w:space="0" w:color="auto"/>
              <w:left w:val="nil"/>
              <w:bottom w:val="single" w:sz="4" w:space="0" w:color="auto"/>
              <w:right w:val="single" w:sz="4" w:space="0" w:color="auto"/>
            </w:tcBorders>
            <w:shd w:val="clear" w:color="auto" w:fill="auto"/>
            <w:vAlign w:val="center"/>
          </w:tcPr>
          <w:p w:rsidR="002725D8" w:rsidRPr="00130A44" w:rsidRDefault="002725D8" w:rsidP="0016317D">
            <w:pPr>
              <w:rPr>
                <w:rFonts w:ascii="Gill Sans MT" w:hAnsi="Gill Sans MT" w:cs="Arial"/>
                <w:sz w:val="20"/>
                <w:szCs w:val="20"/>
              </w:rPr>
            </w:pPr>
            <w:r w:rsidRPr="00130A44">
              <w:rPr>
                <w:rFonts w:ascii="Gill Sans MT" w:hAnsi="Gill Sans MT" w:cs="Arial"/>
                <w:sz w:val="20"/>
                <w:szCs w:val="20"/>
              </w:rPr>
              <w:t>Los trabajadores deben abstenerse de compartir los EPP.</w:t>
            </w: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2725D8" w:rsidRPr="00C870DF" w:rsidRDefault="002725D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2725D8" w:rsidRPr="00C870DF" w:rsidRDefault="002725D8" w:rsidP="00836068">
            <w:pPr>
              <w:rPr>
                <w:rFonts w:ascii="Gill Sans MT" w:eastAsia="Times New Roman" w:hAnsi="Gill Sans MT"/>
                <w:sz w:val="20"/>
                <w:szCs w:val="20"/>
                <w:lang w:eastAsia="es-CO"/>
              </w:rPr>
            </w:pPr>
          </w:p>
        </w:tc>
      </w:tr>
      <w:tr w:rsidR="0016317D" w:rsidRPr="00BE228E"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Pr="002725D8" w:rsidRDefault="002725D8" w:rsidP="00836068">
            <w:pPr>
              <w:jc w:val="center"/>
              <w:rPr>
                <w:rFonts w:ascii="Gill Sans MT" w:eastAsia="Times New Roman" w:hAnsi="Gill Sans MT"/>
                <w:b/>
                <w:sz w:val="20"/>
                <w:szCs w:val="20"/>
                <w:lang w:eastAsia="es-CO"/>
              </w:rPr>
            </w:pPr>
            <w:r w:rsidRPr="002725D8">
              <w:rPr>
                <w:rFonts w:ascii="Gill Sans MT" w:eastAsia="Times New Roman" w:hAnsi="Gill Sans MT"/>
                <w:b/>
                <w:sz w:val="20"/>
                <w:szCs w:val="20"/>
                <w:lang w:eastAsia="es-CO"/>
              </w:rPr>
              <w:t>9</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2725D8" w:rsidP="00836068">
            <w:pPr>
              <w:rPr>
                <w:rFonts w:ascii="Gill Sans MT" w:eastAsia="Times New Roman" w:hAnsi="Gill Sans MT" w:cs="Arial"/>
                <w:sz w:val="20"/>
                <w:szCs w:val="20"/>
                <w:lang w:eastAsia="es-CO"/>
              </w:rPr>
            </w:pPr>
            <w:r w:rsidRPr="00130A44">
              <w:rPr>
                <w:rFonts w:ascii="Gill Sans MT" w:eastAsia="Times New Roman" w:hAnsi="Gill Sans MT" w:cs="Arial"/>
                <w:sz w:val="20"/>
                <w:szCs w:val="20"/>
                <w:lang w:eastAsia="es-CO"/>
              </w:rPr>
              <w:t xml:space="preserve">Se </w:t>
            </w:r>
            <w:r w:rsidR="0016317D" w:rsidRPr="00130A44">
              <w:rPr>
                <w:rFonts w:ascii="Gill Sans MT" w:eastAsia="Times New Roman" w:hAnsi="Gill Sans MT" w:cs="Arial"/>
                <w:sz w:val="20"/>
                <w:szCs w:val="20"/>
                <w:lang w:eastAsia="es-CO"/>
              </w:rPr>
              <w:t>Realiza lavado y desinfección de las gafas y monogafas después de realizar el procedimiento con exposición a salpicaduras.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16317D" w:rsidRPr="00BE228E" w:rsidTr="00130A44">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Pr="002725D8" w:rsidRDefault="002725D8" w:rsidP="00836068">
            <w:pPr>
              <w:jc w:val="center"/>
              <w:rPr>
                <w:rFonts w:ascii="Gill Sans MT" w:eastAsia="Times New Roman" w:hAnsi="Gill Sans MT"/>
                <w:b/>
                <w:sz w:val="20"/>
                <w:szCs w:val="20"/>
                <w:lang w:eastAsia="es-CO"/>
              </w:rPr>
            </w:pPr>
            <w:r w:rsidRPr="002725D8">
              <w:rPr>
                <w:rFonts w:ascii="Gill Sans MT" w:eastAsia="Times New Roman" w:hAnsi="Gill Sans MT"/>
                <w:b/>
                <w:sz w:val="20"/>
                <w:szCs w:val="20"/>
                <w:lang w:eastAsia="es-CO"/>
              </w:rPr>
              <w:t>10</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6317D" w:rsidP="00836068">
            <w:pPr>
              <w:rPr>
                <w:rFonts w:ascii="Gill Sans MT" w:eastAsia="Times New Roman" w:hAnsi="Gill Sans MT" w:cs="Arial"/>
                <w:sz w:val="20"/>
                <w:szCs w:val="20"/>
                <w:lang w:eastAsia="es-CO"/>
              </w:rPr>
            </w:pPr>
            <w:r w:rsidRPr="00130A44">
              <w:rPr>
                <w:rFonts w:ascii="Gill Sans MT" w:eastAsia="Times New Roman" w:hAnsi="Gill Sans MT" w:cs="Arial"/>
                <w:sz w:val="20"/>
                <w:szCs w:val="20"/>
                <w:lang w:eastAsia="es-CO"/>
              </w:rPr>
              <w:t>Se observa adherencia al lavado de manos de acuerdo a la indicación de la OMS, antes de ponerse los EPPS y después de retirarlos.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r w:rsidRPr="00C870DF">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16317D" w:rsidRPr="00BE228E" w:rsidTr="00130A44">
        <w:trPr>
          <w:trHeight w:val="603"/>
        </w:trPr>
        <w:tc>
          <w:tcPr>
            <w:tcW w:w="428" w:type="dxa"/>
            <w:tcBorders>
              <w:top w:val="single" w:sz="4" w:space="0" w:color="auto"/>
              <w:left w:val="single" w:sz="8" w:space="0" w:color="auto"/>
              <w:bottom w:val="single" w:sz="4" w:space="0" w:color="auto"/>
            </w:tcBorders>
            <w:shd w:val="clear" w:color="auto" w:fill="auto"/>
            <w:noWrap/>
            <w:vAlign w:val="center"/>
          </w:tcPr>
          <w:p w:rsidR="0016317D" w:rsidRPr="00BE228E" w:rsidRDefault="0016317D" w:rsidP="00836068">
            <w:pPr>
              <w:jc w:val="center"/>
              <w:rPr>
                <w:rFonts w:ascii="Gill Sans MT" w:eastAsia="Times New Roman" w:hAnsi="Gill Sans MT"/>
                <w:sz w:val="20"/>
                <w:szCs w:val="20"/>
                <w:lang w:eastAsia="es-CO"/>
              </w:rPr>
            </w:pPr>
          </w:p>
        </w:tc>
        <w:tc>
          <w:tcPr>
            <w:tcW w:w="5116" w:type="dxa"/>
            <w:tcBorders>
              <w:top w:val="single" w:sz="4" w:space="0" w:color="auto"/>
              <w:bottom w:val="single" w:sz="4" w:space="0" w:color="auto"/>
              <w:right w:val="single" w:sz="4" w:space="0" w:color="auto"/>
            </w:tcBorders>
            <w:shd w:val="clear" w:color="auto" w:fill="auto"/>
            <w:vAlign w:val="center"/>
          </w:tcPr>
          <w:p w:rsidR="0016317D" w:rsidRPr="00130A44" w:rsidRDefault="00130A44" w:rsidP="00130A44">
            <w:pPr>
              <w:jc w:val="cente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LIMPIEZA Y DESINFECCION DE AREAS Y SUPERFICIES DE TRABAJO</w:t>
            </w:r>
          </w:p>
        </w:tc>
        <w:tc>
          <w:tcPr>
            <w:tcW w:w="855" w:type="dxa"/>
            <w:tcBorders>
              <w:top w:val="nil"/>
              <w:left w:val="nil"/>
              <w:bottom w:val="single" w:sz="4" w:space="0" w:color="auto"/>
              <w:right w:val="single" w:sz="4" w:space="0" w:color="auto"/>
            </w:tcBorders>
            <w:shd w:val="clear" w:color="auto" w:fill="auto"/>
            <w:noWrap/>
            <w:vAlign w:val="center"/>
          </w:tcPr>
          <w:p w:rsidR="0016317D" w:rsidRPr="00130A44" w:rsidRDefault="00130A44" w:rsidP="00836068">
            <w:pPr>
              <w:jc w:val="center"/>
              <w:rPr>
                <w:rFonts w:ascii="Gill Sans MT" w:eastAsia="Times New Roman" w:hAnsi="Gill Sans MT"/>
                <w:b/>
                <w:bCs/>
                <w:sz w:val="16"/>
                <w:szCs w:val="16"/>
                <w:lang w:eastAsia="es-CO"/>
              </w:rPr>
            </w:pPr>
            <w:r w:rsidRPr="00130A44">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noWrap/>
            <w:vAlign w:val="center"/>
          </w:tcPr>
          <w:p w:rsidR="0016317D" w:rsidRPr="00130A44" w:rsidRDefault="00130A44" w:rsidP="00836068">
            <w:pPr>
              <w:jc w:val="center"/>
              <w:rPr>
                <w:rFonts w:ascii="Gill Sans MT" w:eastAsia="Times New Roman" w:hAnsi="Gill Sans MT"/>
                <w:b/>
                <w:bCs/>
                <w:sz w:val="16"/>
                <w:szCs w:val="16"/>
                <w:lang w:eastAsia="es-CO"/>
              </w:rPr>
            </w:pPr>
            <w:r w:rsidRPr="00130A44">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noWrap/>
            <w:vAlign w:val="center"/>
          </w:tcPr>
          <w:p w:rsidR="0016317D" w:rsidRPr="00130A44" w:rsidRDefault="00130A44" w:rsidP="00836068">
            <w:pPr>
              <w:jc w:val="center"/>
              <w:rPr>
                <w:rFonts w:ascii="Gill Sans MT" w:eastAsia="Times New Roman" w:hAnsi="Gill Sans MT"/>
                <w:b/>
                <w:bCs/>
                <w:sz w:val="16"/>
                <w:szCs w:val="16"/>
                <w:lang w:eastAsia="es-CO"/>
              </w:rPr>
            </w:pPr>
            <w:r w:rsidRPr="00130A44">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tcPr>
          <w:p w:rsidR="0016317D" w:rsidRPr="00130A44" w:rsidRDefault="00130A44" w:rsidP="00836068">
            <w:pP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 xml:space="preserve">OBSERVACIONES </w:t>
            </w:r>
          </w:p>
        </w:tc>
      </w:tr>
      <w:tr w:rsidR="0016317D" w:rsidRPr="00BE228E"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Pr="00130A44" w:rsidRDefault="00130A44" w:rsidP="00836068">
            <w:pPr>
              <w:jc w:val="cente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30A44" w:rsidP="00130A44">
            <w:pPr>
              <w:rPr>
                <w:rFonts w:ascii="Gill Sans MT" w:eastAsia="Times New Roman" w:hAnsi="Gill Sans MT"/>
                <w:sz w:val="20"/>
                <w:szCs w:val="20"/>
                <w:lang w:eastAsia="es-CO"/>
              </w:rPr>
            </w:pPr>
            <w:r w:rsidRPr="00130A44">
              <w:rPr>
                <w:sz w:val="20"/>
                <w:szCs w:val="20"/>
              </w:rPr>
              <w:t>Desarrollar e implementar un protocolo de limpieza y desinfección permanente y mantenimiento de</w:t>
            </w:r>
            <w:r>
              <w:rPr>
                <w:sz w:val="20"/>
                <w:szCs w:val="20"/>
              </w:rPr>
              <w:t xml:space="preserve"> áreas y superficies</w:t>
            </w:r>
            <w:r w:rsidRPr="00130A44">
              <w:rPr>
                <w:sz w:val="20"/>
                <w:szCs w:val="20"/>
              </w:rPr>
              <w:t xml:space="preserve"> de trabajo, que defina el procedimiento, la frecuencia, los insumos, el personal responsable, elementos de protección empleados, entre otros.</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30A44"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AC486F" w:rsidP="00B16B33">
            <w:pPr>
              <w:rPr>
                <w:rFonts w:ascii="Gill Sans MT" w:eastAsia="Times New Roman" w:hAnsi="Gill Sans MT"/>
                <w:sz w:val="20"/>
                <w:szCs w:val="20"/>
                <w:lang w:eastAsia="es-CO"/>
              </w:rPr>
            </w:pPr>
            <w:r>
              <w:rPr>
                <w:rFonts w:ascii="Gill Sans MT" w:eastAsia="Times New Roman" w:hAnsi="Gill Sans MT"/>
                <w:sz w:val="20"/>
                <w:szCs w:val="20"/>
                <w:lang w:eastAsia="es-CO"/>
              </w:rPr>
              <w:t>Todas las actividades de limpieza y desinfección de áreas</w:t>
            </w:r>
            <w:r w:rsidR="00B16B33">
              <w:rPr>
                <w:rFonts w:ascii="Gill Sans MT" w:eastAsia="Times New Roman" w:hAnsi="Gill Sans MT"/>
                <w:sz w:val="20"/>
                <w:szCs w:val="20"/>
                <w:lang w:eastAsia="es-CO"/>
              </w:rPr>
              <w:t>, superficies, manejo y recolección de residuos se encuentran establecidas en el PGIRASA.</w:t>
            </w:r>
          </w:p>
        </w:tc>
      </w:tr>
      <w:tr w:rsidR="0016317D" w:rsidRPr="00BE228E" w:rsidTr="0016317D">
        <w:trPr>
          <w:trHeight w:val="550"/>
        </w:trPr>
        <w:tc>
          <w:tcPr>
            <w:tcW w:w="428" w:type="dxa"/>
            <w:tcBorders>
              <w:top w:val="nil"/>
              <w:left w:val="single" w:sz="8" w:space="0" w:color="auto"/>
              <w:bottom w:val="single" w:sz="4" w:space="0" w:color="auto"/>
              <w:right w:val="single" w:sz="4" w:space="0" w:color="auto"/>
            </w:tcBorders>
            <w:shd w:val="clear" w:color="auto" w:fill="auto"/>
            <w:noWrap/>
            <w:vAlign w:val="center"/>
          </w:tcPr>
          <w:p w:rsidR="0016317D" w:rsidRPr="00130A44" w:rsidRDefault="00130A44" w:rsidP="00836068">
            <w:pPr>
              <w:jc w:val="cente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16317D" w:rsidRPr="00130A44" w:rsidRDefault="00130A44" w:rsidP="00922471">
            <w:pPr>
              <w:rPr>
                <w:rFonts w:ascii="Gill Sans MT" w:eastAsia="Times New Roman" w:hAnsi="Gill Sans MT"/>
                <w:sz w:val="20"/>
                <w:szCs w:val="20"/>
                <w:lang w:eastAsia="es-CO"/>
              </w:rPr>
            </w:pPr>
            <w:r w:rsidRPr="00130A44">
              <w:rPr>
                <w:sz w:val="20"/>
                <w:szCs w:val="20"/>
              </w:rPr>
              <w:t>Incrementar la frecuencia de limpieza y desinfección</w:t>
            </w:r>
            <w:r w:rsidR="00922471">
              <w:rPr>
                <w:sz w:val="20"/>
                <w:szCs w:val="20"/>
              </w:rPr>
              <w:t xml:space="preserve"> de</w:t>
            </w:r>
            <w:r w:rsidRPr="00130A44">
              <w:rPr>
                <w:sz w:val="20"/>
                <w:szCs w:val="20"/>
              </w:rPr>
              <w:t>, pisos, paredes, puertas, ventanas, divisiones, muebles, sillas, y todos aquellos elementos con los cuales las personas tienen contacto constante y directo.</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30A44"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16317D" w:rsidRPr="00C870DF" w:rsidRDefault="0016317D"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16317D" w:rsidRPr="00C870DF" w:rsidRDefault="0016317D" w:rsidP="00836068">
            <w:pPr>
              <w:rPr>
                <w:rFonts w:ascii="Gill Sans MT" w:eastAsia="Times New Roman" w:hAnsi="Gill Sans MT"/>
                <w:sz w:val="20"/>
                <w:szCs w:val="20"/>
                <w:lang w:eastAsia="es-CO"/>
              </w:rPr>
            </w:pPr>
          </w:p>
        </w:tc>
      </w:tr>
      <w:tr w:rsidR="008257E3" w:rsidRPr="00BE228E" w:rsidTr="0016317D">
        <w:trPr>
          <w:trHeight w:val="591"/>
        </w:trPr>
        <w:tc>
          <w:tcPr>
            <w:tcW w:w="428" w:type="dxa"/>
            <w:tcBorders>
              <w:top w:val="nil"/>
              <w:left w:val="single" w:sz="8" w:space="0" w:color="auto"/>
              <w:bottom w:val="single" w:sz="4" w:space="0" w:color="auto"/>
              <w:right w:val="single" w:sz="4" w:space="0" w:color="auto"/>
            </w:tcBorders>
            <w:shd w:val="clear" w:color="auto" w:fill="auto"/>
            <w:noWrap/>
            <w:vAlign w:val="center"/>
          </w:tcPr>
          <w:p w:rsidR="008257E3" w:rsidRPr="00130A44" w:rsidRDefault="00130A44" w:rsidP="00836068">
            <w:pPr>
              <w:jc w:val="cente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AC486F" w:rsidRDefault="00922471" w:rsidP="0016317D">
            <w:pPr>
              <w:rPr>
                <w:rFonts w:ascii="Gill Sans MT" w:eastAsia="Times New Roman" w:hAnsi="Gill Sans MT"/>
                <w:sz w:val="20"/>
                <w:szCs w:val="20"/>
                <w:lang w:eastAsia="es-CO"/>
              </w:rPr>
            </w:pPr>
            <w:r w:rsidRPr="00AC486F">
              <w:rPr>
                <w:sz w:val="20"/>
                <w:szCs w:val="20"/>
              </w:rPr>
              <w:t>Garantizar que el proceso de limpieza y desinfección se realice de manera segura y con los elementos necesarios dependiendo de las áreas o de las zonas de desplazamiento y trabajo.</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130A44"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8257E3" w:rsidP="00836068">
            <w:pPr>
              <w:rPr>
                <w:rFonts w:ascii="Gill Sans MT" w:eastAsia="Times New Roman" w:hAnsi="Gill Sans MT"/>
                <w:sz w:val="20"/>
                <w:szCs w:val="20"/>
                <w:lang w:eastAsia="es-CO"/>
              </w:rPr>
            </w:pPr>
          </w:p>
        </w:tc>
      </w:tr>
      <w:tr w:rsidR="008257E3" w:rsidRPr="00BE228E" w:rsidTr="0016317D">
        <w:trPr>
          <w:trHeight w:val="37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257E3" w:rsidRPr="00130A44" w:rsidRDefault="00130A44" w:rsidP="008257E3">
            <w:pPr>
              <w:jc w:val="cente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130A44" w:rsidRDefault="00922471" w:rsidP="008257E3">
            <w:pPr>
              <w:rPr>
                <w:rFonts w:ascii="Gill Sans MT" w:eastAsia="Times New Roman" w:hAnsi="Gill Sans MT"/>
                <w:sz w:val="20"/>
                <w:szCs w:val="20"/>
                <w:lang w:eastAsia="es-CO"/>
              </w:rPr>
            </w:pPr>
            <w:r w:rsidRPr="00130A44">
              <w:rPr>
                <w:sz w:val="20"/>
                <w:szCs w:val="20"/>
              </w:rPr>
              <w:t>Establecer un procedimiento de limpieza y desinfección diario previo a la apertura y posterior al cierre del establecimiento, incluyendo sus zonas comunes y mobiliario con productos de desinfección de uso doméstico o industrial. Así mismo, garantizar jornadas de limpieza y desinfección periódicas durante el día</w:t>
            </w:r>
            <w:r>
              <w:rPr>
                <w:sz w:val="20"/>
                <w:szCs w:val="20"/>
              </w:rPr>
              <w:t>.</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130A44" w:rsidP="008257E3">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8257E3" w:rsidP="008257E3">
            <w:pPr>
              <w:rPr>
                <w:rFonts w:ascii="Gill Sans MT" w:eastAsia="Times New Roman" w:hAnsi="Gill Sans MT"/>
                <w:sz w:val="20"/>
                <w:szCs w:val="20"/>
                <w:lang w:eastAsia="es-CO"/>
              </w:rPr>
            </w:pPr>
          </w:p>
        </w:tc>
      </w:tr>
      <w:tr w:rsidR="008257E3" w:rsidRPr="00BE228E" w:rsidTr="0016317D">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257E3" w:rsidRPr="00922471" w:rsidRDefault="00922471" w:rsidP="008257E3">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922471" w:rsidRDefault="00922471" w:rsidP="008257E3">
            <w:pPr>
              <w:rPr>
                <w:rFonts w:ascii="Gill Sans MT" w:eastAsia="Times New Roman" w:hAnsi="Gill Sans MT"/>
                <w:sz w:val="20"/>
                <w:szCs w:val="20"/>
                <w:lang w:eastAsia="es-CO"/>
              </w:rPr>
            </w:pPr>
            <w:r w:rsidRPr="00130A44">
              <w:rPr>
                <w:sz w:val="20"/>
                <w:szCs w:val="20"/>
              </w:rPr>
              <w:t xml:space="preserve">Realizar control de roedores e insectos para evitar la contaminación, teniendo en cuenta las recomendaciones sanitarias del Ministerio de Salud y Protección Social y </w:t>
            </w:r>
            <w:r w:rsidRPr="00130A44">
              <w:rPr>
                <w:sz w:val="20"/>
                <w:szCs w:val="20"/>
              </w:rPr>
              <w:lastRenderedPageBreak/>
              <w:t>Programa de Manejo Integrado de Plagas que establezca medidas preventivas y de control.</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130A44" w:rsidP="008257E3">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lastRenderedPageBreak/>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8257E3" w:rsidP="008257E3">
            <w:pPr>
              <w:rPr>
                <w:rFonts w:ascii="Gill Sans MT" w:eastAsia="Times New Roman" w:hAnsi="Gill Sans MT"/>
                <w:sz w:val="20"/>
                <w:szCs w:val="20"/>
                <w:lang w:eastAsia="es-CO"/>
              </w:rPr>
            </w:pPr>
          </w:p>
        </w:tc>
      </w:tr>
      <w:tr w:rsidR="008257E3" w:rsidRPr="00BE228E"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257E3" w:rsidRPr="00AC486F" w:rsidRDefault="00AC486F" w:rsidP="008257E3">
            <w:pPr>
              <w:jc w:val="center"/>
              <w:rPr>
                <w:rFonts w:ascii="Gill Sans MT" w:eastAsia="Times New Roman" w:hAnsi="Gill Sans MT"/>
                <w:b/>
                <w:sz w:val="20"/>
                <w:szCs w:val="20"/>
                <w:lang w:eastAsia="es-CO"/>
              </w:rPr>
            </w:pPr>
            <w:r w:rsidRPr="00AC486F">
              <w:rPr>
                <w:rFonts w:ascii="Gill Sans MT" w:eastAsia="Times New Roman" w:hAnsi="Gill Sans MT"/>
                <w:b/>
                <w:sz w:val="20"/>
                <w:szCs w:val="20"/>
                <w:lang w:eastAsia="es-CO"/>
              </w:rPr>
              <w:lastRenderedPageBreak/>
              <w:t>6</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C870DF" w:rsidRDefault="00922471" w:rsidP="008257E3">
            <w:pPr>
              <w:rPr>
                <w:rFonts w:ascii="Gill Sans MT" w:eastAsia="Times New Roman" w:hAnsi="Gill Sans MT"/>
                <w:sz w:val="20"/>
                <w:szCs w:val="20"/>
                <w:lang w:eastAsia="es-CO"/>
              </w:rPr>
            </w:pPr>
            <w:r w:rsidRPr="00922471">
              <w:rPr>
                <w:sz w:val="20"/>
                <w:szCs w:val="20"/>
              </w:rPr>
              <w:t>Elaboración de fichas técnicas e instructivos (idealmente digitales) sobre los procesos de limpieza y desinfección.</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AC486F" w:rsidP="008257E3">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8257E3" w:rsidP="008257E3">
            <w:pPr>
              <w:rPr>
                <w:rFonts w:ascii="Gill Sans MT" w:eastAsia="Times New Roman" w:hAnsi="Gill Sans MT"/>
                <w:sz w:val="20"/>
                <w:szCs w:val="20"/>
                <w:lang w:eastAsia="es-CO"/>
              </w:rPr>
            </w:pPr>
          </w:p>
        </w:tc>
      </w:tr>
      <w:tr w:rsidR="008257E3" w:rsidRPr="00BE228E"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257E3" w:rsidRPr="00AC486F" w:rsidRDefault="00AC486F" w:rsidP="008257E3">
            <w:pPr>
              <w:jc w:val="center"/>
              <w:rPr>
                <w:rFonts w:ascii="Gill Sans MT" w:eastAsia="Times New Roman" w:hAnsi="Gill Sans MT"/>
                <w:b/>
                <w:sz w:val="20"/>
                <w:szCs w:val="20"/>
                <w:lang w:eastAsia="es-CO"/>
              </w:rPr>
            </w:pPr>
            <w:r w:rsidRPr="00AC486F">
              <w:rPr>
                <w:rFonts w:ascii="Gill Sans MT" w:eastAsia="Times New Roman" w:hAnsi="Gill Sans MT"/>
                <w:b/>
                <w:sz w:val="20"/>
                <w:szCs w:val="20"/>
                <w:lang w:eastAsia="es-CO"/>
              </w:rPr>
              <w:t>7</w:t>
            </w:r>
          </w:p>
        </w:tc>
        <w:tc>
          <w:tcPr>
            <w:tcW w:w="5116" w:type="dxa"/>
            <w:tcBorders>
              <w:top w:val="single" w:sz="4" w:space="0" w:color="auto"/>
              <w:left w:val="nil"/>
              <w:bottom w:val="single" w:sz="4" w:space="0" w:color="auto"/>
              <w:right w:val="single" w:sz="4" w:space="0" w:color="auto"/>
            </w:tcBorders>
            <w:shd w:val="clear" w:color="auto" w:fill="auto"/>
            <w:vAlign w:val="center"/>
          </w:tcPr>
          <w:p w:rsidR="008257E3" w:rsidRPr="00C870DF" w:rsidRDefault="00AC486F" w:rsidP="008257E3">
            <w:pPr>
              <w:rPr>
                <w:rFonts w:ascii="Gill Sans MT" w:eastAsia="Times New Roman" w:hAnsi="Gill Sans MT"/>
                <w:sz w:val="20"/>
                <w:szCs w:val="20"/>
                <w:lang w:eastAsia="es-CO"/>
              </w:rPr>
            </w:pPr>
            <w:r>
              <w:t>Las áreas como pisos, baños, cocinas se deben lavar con un detergente común, para luego desinfectar con productos entre los que se recomienda el hipoclorito de uso doméstico y dejarlo en contacto con las superficies de 5 a 10 minutos y después retirar con un paño húmedo y limpio, o también se puede utilizar dicloroisocianurato de sodio diluyéndolo de acuerdo con lo recomendado por el fabricante, entre otros.</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AC486F" w:rsidP="008257E3">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257E3" w:rsidRPr="00C870DF" w:rsidRDefault="008257E3" w:rsidP="008257E3">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257E3" w:rsidRPr="00C870DF" w:rsidRDefault="00AC486F" w:rsidP="008257E3">
            <w:pPr>
              <w:rPr>
                <w:rFonts w:ascii="Gill Sans MT" w:eastAsia="Times New Roman" w:hAnsi="Gill Sans MT"/>
                <w:sz w:val="20"/>
                <w:szCs w:val="20"/>
                <w:lang w:eastAsia="es-CO"/>
              </w:rPr>
            </w:pPr>
            <w:r>
              <w:rPr>
                <w:rFonts w:ascii="Gill Sans MT" w:eastAsia="Times New Roman" w:hAnsi="Gill Sans MT"/>
                <w:sz w:val="20"/>
                <w:szCs w:val="20"/>
                <w:lang w:eastAsia="es-CO"/>
              </w:rPr>
              <w:t>La limpieza y desinfección de áreas y superficies se realiza con hipoclorito siguiendo las recomendaciones de uso del fabricante.</w:t>
            </w: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AC486F"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8</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AC486F" w:rsidRDefault="00AC486F" w:rsidP="00836068">
            <w:pPr>
              <w:rPr>
                <w:rFonts w:ascii="Gill Sans MT" w:eastAsia="Times New Roman" w:hAnsi="Gill Sans MT"/>
                <w:sz w:val="20"/>
                <w:szCs w:val="20"/>
                <w:lang w:eastAsia="es-CO"/>
              </w:rPr>
            </w:pPr>
            <w:r w:rsidRPr="00AC486F">
              <w:rPr>
                <w:sz w:val="20"/>
                <w:szCs w:val="20"/>
              </w:rPr>
              <w:t>Realizar las actividades de seguimiento y monitoreo a través de registros e inspecciones.</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AC486F"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9</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AC486F" w:rsidRDefault="00AC486F" w:rsidP="00836068">
            <w:pPr>
              <w:rPr>
                <w:rFonts w:ascii="Gill Sans MT" w:eastAsia="Times New Roman" w:hAnsi="Gill Sans MT"/>
                <w:sz w:val="20"/>
                <w:szCs w:val="20"/>
                <w:lang w:eastAsia="es-CO"/>
              </w:rPr>
            </w:pPr>
            <w:r w:rsidRPr="00AC486F">
              <w:rPr>
                <w:sz w:val="20"/>
                <w:szCs w:val="20"/>
              </w:rPr>
              <w:t>Realizar capacitación al personal de servicios generales.</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AC486F"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10</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AC486F" w:rsidRDefault="00AC486F" w:rsidP="00836068">
            <w:pPr>
              <w:rPr>
                <w:rFonts w:ascii="Gill Sans MT" w:eastAsia="Times New Roman" w:hAnsi="Gill Sans MT"/>
                <w:sz w:val="20"/>
                <w:szCs w:val="20"/>
                <w:lang w:eastAsia="es-CO"/>
              </w:rPr>
            </w:pPr>
            <w:r w:rsidRPr="00AC486F">
              <w:rPr>
                <w:sz w:val="20"/>
                <w:szCs w:val="20"/>
              </w:rPr>
              <w:t>Los insumos empleados para realizar la actividad (escobas, traperos, trapos, esponjas, estropajos, baldes) deben ser sujetos de limpieza y desinfección constante periódica, considerando los ciclos de limpieza o áreas cubiertas, según la programación de la actividad.</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AC486F"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11</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AC486F" w:rsidRDefault="00AC486F" w:rsidP="00836068">
            <w:pPr>
              <w:rPr>
                <w:rFonts w:ascii="Gill Sans MT" w:eastAsia="Times New Roman" w:hAnsi="Gill Sans MT"/>
                <w:sz w:val="20"/>
                <w:szCs w:val="20"/>
                <w:lang w:eastAsia="es-CO"/>
              </w:rPr>
            </w:pPr>
            <w:r w:rsidRPr="00AC486F">
              <w:rPr>
                <w:sz w:val="20"/>
                <w:szCs w:val="20"/>
              </w:rPr>
              <w:t>Insumos químicos empleados, especificando dosis y naturaleza química del producto, deberán contar con su respectiva hoja de seguridad: desinfectantes, aromatizantes, desengrasantes, jabones o detergentes.</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130A44" w:rsidTr="00836068">
        <w:trPr>
          <w:trHeight w:val="603"/>
        </w:trPr>
        <w:tc>
          <w:tcPr>
            <w:tcW w:w="428" w:type="dxa"/>
            <w:tcBorders>
              <w:top w:val="single" w:sz="4" w:space="0" w:color="auto"/>
              <w:left w:val="single" w:sz="8" w:space="0" w:color="auto"/>
              <w:bottom w:val="single" w:sz="4" w:space="0" w:color="auto"/>
            </w:tcBorders>
            <w:shd w:val="clear" w:color="auto" w:fill="auto"/>
            <w:noWrap/>
            <w:vAlign w:val="center"/>
          </w:tcPr>
          <w:p w:rsidR="00AC486F" w:rsidRPr="00BE228E" w:rsidRDefault="00AC486F" w:rsidP="00836068">
            <w:pPr>
              <w:jc w:val="center"/>
              <w:rPr>
                <w:rFonts w:ascii="Gill Sans MT" w:eastAsia="Times New Roman" w:hAnsi="Gill Sans MT"/>
                <w:sz w:val="20"/>
                <w:szCs w:val="20"/>
                <w:lang w:eastAsia="es-CO"/>
              </w:rPr>
            </w:pPr>
          </w:p>
        </w:tc>
        <w:tc>
          <w:tcPr>
            <w:tcW w:w="5116" w:type="dxa"/>
            <w:tcBorders>
              <w:top w:val="single" w:sz="4" w:space="0" w:color="auto"/>
              <w:bottom w:val="single" w:sz="4" w:space="0" w:color="auto"/>
              <w:right w:val="single" w:sz="4" w:space="0" w:color="auto"/>
            </w:tcBorders>
            <w:shd w:val="clear" w:color="auto" w:fill="auto"/>
            <w:vAlign w:val="center"/>
          </w:tcPr>
          <w:p w:rsidR="00AC486F" w:rsidRPr="00130A44"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MANEJO Y RECOLECCION DE RESIDUOS GENERADOS EN LA ATENCION EN SALUD</w:t>
            </w:r>
          </w:p>
        </w:tc>
        <w:tc>
          <w:tcPr>
            <w:tcW w:w="855" w:type="dxa"/>
            <w:tcBorders>
              <w:top w:val="nil"/>
              <w:left w:val="nil"/>
              <w:bottom w:val="single" w:sz="4" w:space="0" w:color="auto"/>
              <w:right w:val="single" w:sz="4" w:space="0" w:color="auto"/>
            </w:tcBorders>
            <w:shd w:val="clear" w:color="auto" w:fill="auto"/>
            <w:noWrap/>
            <w:vAlign w:val="center"/>
          </w:tcPr>
          <w:p w:rsidR="00AC486F" w:rsidRPr="00B16B33" w:rsidRDefault="00AC486F"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noWrap/>
            <w:vAlign w:val="center"/>
          </w:tcPr>
          <w:p w:rsidR="00AC486F" w:rsidRPr="00B16B33" w:rsidRDefault="00AC486F"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noWrap/>
            <w:vAlign w:val="center"/>
          </w:tcPr>
          <w:p w:rsidR="00AC486F" w:rsidRPr="00B16B33" w:rsidRDefault="00AC486F"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tcPr>
          <w:p w:rsidR="00AC486F" w:rsidRPr="00130A44" w:rsidRDefault="00AC486F" w:rsidP="00836068">
            <w:pP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 xml:space="preserve">OBSERVACIONES </w:t>
            </w: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B16B33" w:rsidRDefault="00B16B33" w:rsidP="00836068">
            <w:pPr>
              <w:rPr>
                <w:rFonts w:ascii="Gill Sans MT" w:eastAsia="Times New Roman" w:hAnsi="Gill Sans MT"/>
                <w:sz w:val="20"/>
                <w:szCs w:val="20"/>
                <w:lang w:eastAsia="es-CO"/>
              </w:rPr>
            </w:pPr>
            <w:r w:rsidRPr="00B16B33">
              <w:rPr>
                <w:sz w:val="20"/>
                <w:szCs w:val="20"/>
              </w:rPr>
              <w:t>Identificar los residuos generados en el área de trabajo. Informar a la población medidas para la correcta separación de residuos.</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B16B33" w:rsidRDefault="00B16B33" w:rsidP="00836068">
            <w:pPr>
              <w:rPr>
                <w:rFonts w:ascii="Gill Sans MT" w:eastAsia="Times New Roman" w:hAnsi="Gill Sans MT"/>
                <w:sz w:val="20"/>
                <w:szCs w:val="20"/>
                <w:lang w:eastAsia="es-CO"/>
              </w:rPr>
            </w:pPr>
            <w:r w:rsidRPr="00B16B33">
              <w:rPr>
                <w:sz w:val="20"/>
                <w:szCs w:val="20"/>
              </w:rPr>
              <w:t>Ubicar contenedores y bolsas suficientes para la separación de residuos, los tapabocas y guantes deben ir separados en dobl</w:t>
            </w:r>
            <w:r>
              <w:rPr>
                <w:sz w:val="20"/>
                <w:szCs w:val="20"/>
              </w:rPr>
              <w:t>e bolsa de color rojo</w:t>
            </w:r>
            <w:r w:rsidRPr="00B16B33">
              <w:rPr>
                <w:sz w:val="20"/>
                <w:szCs w:val="20"/>
              </w:rPr>
              <w:t xml:space="preserve"> que no debe ser abierta por el personal que realiza el reciclaje de oficio. Además, deben </w:t>
            </w:r>
            <w:r w:rsidRPr="00B16B33">
              <w:rPr>
                <w:sz w:val="20"/>
                <w:szCs w:val="20"/>
              </w:rPr>
              <w:lastRenderedPageBreak/>
              <w:t xml:space="preserve">estar separados de los residuos aprovechables tales como papel, cartón, vidrio, plástico y metal desocupados </w:t>
            </w:r>
            <w:r>
              <w:rPr>
                <w:sz w:val="20"/>
                <w:szCs w:val="20"/>
              </w:rPr>
              <w:t>y secos, que van verde</w:t>
            </w:r>
            <w:r w:rsidRPr="00B16B33">
              <w:rPr>
                <w:sz w:val="20"/>
                <w:szCs w:val="20"/>
              </w:rPr>
              <w:t>.</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lastRenderedPageBreak/>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lastRenderedPageBreak/>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B16B33" w:rsidRDefault="00B16B33" w:rsidP="00836068">
            <w:pPr>
              <w:rPr>
                <w:rFonts w:ascii="Gill Sans MT" w:eastAsia="Times New Roman" w:hAnsi="Gill Sans MT"/>
                <w:sz w:val="20"/>
                <w:szCs w:val="20"/>
                <w:lang w:eastAsia="es-CO"/>
              </w:rPr>
            </w:pPr>
            <w:r w:rsidRPr="00B16B33">
              <w:rPr>
                <w:sz w:val="20"/>
                <w:szCs w:val="20"/>
              </w:rPr>
              <w:t>Realizar la recolección de residuos permanente y almacenamiento de residuos.</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AC486F"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AC486F"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AC486F" w:rsidRPr="00B16B33" w:rsidRDefault="00B16B33" w:rsidP="00836068">
            <w:pPr>
              <w:rPr>
                <w:rFonts w:ascii="Gill Sans MT" w:eastAsia="Times New Roman" w:hAnsi="Gill Sans MT"/>
                <w:sz w:val="20"/>
                <w:szCs w:val="20"/>
                <w:lang w:eastAsia="es-CO"/>
              </w:rPr>
            </w:pPr>
            <w:r w:rsidRPr="00B16B33">
              <w:rPr>
                <w:sz w:val="20"/>
                <w:szCs w:val="20"/>
              </w:rPr>
              <w:t>Realizar la presentación de residuos al servicio de recolección externa de acuerdo con las frecuencias de recolección.</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AC486F" w:rsidRPr="00C870DF" w:rsidRDefault="00AC486F"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AC486F" w:rsidRPr="00C870DF" w:rsidRDefault="00AC486F" w:rsidP="00836068">
            <w:pPr>
              <w:rPr>
                <w:rFonts w:ascii="Gill Sans MT" w:eastAsia="Times New Roman" w:hAnsi="Gill Sans MT"/>
                <w:sz w:val="20"/>
                <w:szCs w:val="20"/>
                <w:lang w:eastAsia="es-CO"/>
              </w:rPr>
            </w:pPr>
          </w:p>
        </w:tc>
      </w:tr>
      <w:tr w:rsidR="00B16B33"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B16B33"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tcPr>
          <w:p w:rsidR="00B16B33" w:rsidRPr="00B16B33" w:rsidRDefault="00B16B33" w:rsidP="00836068">
            <w:pPr>
              <w:rPr>
                <w:rFonts w:ascii="Gill Sans MT" w:eastAsia="Times New Roman" w:hAnsi="Gill Sans MT"/>
                <w:sz w:val="20"/>
                <w:szCs w:val="20"/>
                <w:lang w:eastAsia="es-CO"/>
              </w:rPr>
            </w:pPr>
            <w:r w:rsidRPr="00B16B33">
              <w:rPr>
                <w:sz w:val="20"/>
                <w:szCs w:val="20"/>
              </w:rPr>
              <w:t>Garantizar los elementos de protección al personal que realiza esta actividad.</w:t>
            </w: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B16B33" w:rsidRPr="00C870DF" w:rsidRDefault="00B16B33" w:rsidP="00836068">
            <w:pPr>
              <w:rPr>
                <w:rFonts w:ascii="Gill Sans MT" w:eastAsia="Times New Roman" w:hAnsi="Gill Sans MT"/>
                <w:sz w:val="20"/>
                <w:szCs w:val="20"/>
                <w:lang w:eastAsia="es-CO"/>
              </w:rPr>
            </w:pPr>
          </w:p>
        </w:tc>
      </w:tr>
      <w:tr w:rsidR="00B16B33"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B16B33" w:rsidRPr="00AC486F" w:rsidRDefault="00B16B33"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vAlign w:val="center"/>
          </w:tcPr>
          <w:p w:rsidR="00B16B33" w:rsidRPr="00B16B33" w:rsidRDefault="00B16B33" w:rsidP="00836068">
            <w:pPr>
              <w:rPr>
                <w:rFonts w:ascii="Gill Sans MT" w:eastAsia="Times New Roman" w:hAnsi="Gill Sans MT"/>
                <w:sz w:val="20"/>
                <w:szCs w:val="20"/>
                <w:lang w:eastAsia="es-CO"/>
              </w:rPr>
            </w:pPr>
            <w:r w:rsidRPr="00B16B33">
              <w:rPr>
                <w:sz w:val="20"/>
                <w:szCs w:val="20"/>
              </w:rPr>
              <w:t>Siempre que el personal a cargo de las labores de limpieza y desinfección termine sus labores, deberá incluir, al menos, el procedimiento de higiene de manos.</w:t>
            </w: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B16B33" w:rsidRPr="00C870DF" w:rsidRDefault="00B16B33"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B16B33" w:rsidRPr="00C870DF" w:rsidRDefault="00B16B33" w:rsidP="00836068">
            <w:pPr>
              <w:rPr>
                <w:rFonts w:ascii="Gill Sans MT" w:eastAsia="Times New Roman" w:hAnsi="Gill Sans MT"/>
                <w:sz w:val="20"/>
                <w:szCs w:val="20"/>
                <w:lang w:eastAsia="es-CO"/>
              </w:rPr>
            </w:pPr>
          </w:p>
        </w:tc>
      </w:tr>
      <w:tr w:rsidR="00836068" w:rsidRPr="00130A44" w:rsidTr="00836068">
        <w:trPr>
          <w:trHeight w:val="603"/>
        </w:trPr>
        <w:tc>
          <w:tcPr>
            <w:tcW w:w="428" w:type="dxa"/>
            <w:tcBorders>
              <w:top w:val="single" w:sz="4" w:space="0" w:color="auto"/>
              <w:left w:val="single" w:sz="8" w:space="0" w:color="auto"/>
              <w:bottom w:val="single" w:sz="4" w:space="0" w:color="auto"/>
            </w:tcBorders>
            <w:shd w:val="clear" w:color="auto" w:fill="auto"/>
            <w:noWrap/>
            <w:vAlign w:val="center"/>
          </w:tcPr>
          <w:p w:rsidR="00836068" w:rsidRPr="00BE228E" w:rsidRDefault="00836068" w:rsidP="00836068">
            <w:pPr>
              <w:jc w:val="center"/>
              <w:rPr>
                <w:rFonts w:ascii="Gill Sans MT" w:eastAsia="Times New Roman" w:hAnsi="Gill Sans MT"/>
                <w:sz w:val="20"/>
                <w:szCs w:val="20"/>
                <w:lang w:eastAsia="es-CO"/>
              </w:rPr>
            </w:pPr>
          </w:p>
        </w:tc>
        <w:tc>
          <w:tcPr>
            <w:tcW w:w="5116" w:type="dxa"/>
            <w:tcBorders>
              <w:top w:val="single" w:sz="4" w:space="0" w:color="auto"/>
              <w:bottom w:val="single" w:sz="4" w:space="0" w:color="auto"/>
              <w:right w:val="single" w:sz="4" w:space="0" w:color="auto"/>
            </w:tcBorders>
            <w:shd w:val="clear" w:color="auto" w:fill="auto"/>
            <w:vAlign w:val="center"/>
          </w:tcPr>
          <w:p w:rsidR="00836068" w:rsidRPr="00836068" w:rsidRDefault="00836068" w:rsidP="00836068">
            <w:pPr>
              <w:jc w:val="center"/>
              <w:rPr>
                <w:rFonts w:ascii="Gill Sans MT" w:eastAsia="Times New Roman" w:hAnsi="Gill Sans MT"/>
                <w:b/>
                <w:sz w:val="20"/>
                <w:szCs w:val="20"/>
                <w:lang w:eastAsia="es-CO"/>
              </w:rPr>
            </w:pPr>
            <w:r w:rsidRPr="00836068">
              <w:rPr>
                <w:rFonts w:ascii="Gill Sans MT" w:hAnsi="Gill Sans MT"/>
                <w:b/>
                <w:sz w:val="20"/>
                <w:szCs w:val="20"/>
              </w:rPr>
              <w:t>VIGILANCIA DE LA SALUD DE LOS TRABAJADORES EN EL CONTEXTO DEL SISTEMA DE GESTIÓN DE SEGURIDAD Y SALUD EN EL TRABAJO SG-SST.</w:t>
            </w:r>
          </w:p>
        </w:tc>
        <w:tc>
          <w:tcPr>
            <w:tcW w:w="855" w:type="dxa"/>
            <w:tcBorders>
              <w:top w:val="nil"/>
              <w:left w:val="nil"/>
              <w:bottom w:val="single" w:sz="4" w:space="0" w:color="auto"/>
              <w:right w:val="single" w:sz="4" w:space="0" w:color="auto"/>
            </w:tcBorders>
            <w:shd w:val="clear" w:color="auto" w:fill="auto"/>
            <w:noWrap/>
            <w:vAlign w:val="center"/>
          </w:tcPr>
          <w:p w:rsidR="00836068" w:rsidRPr="00B16B33" w:rsidRDefault="00836068"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noWrap/>
            <w:vAlign w:val="center"/>
          </w:tcPr>
          <w:p w:rsidR="00836068" w:rsidRPr="00B16B33" w:rsidRDefault="00836068"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noWrap/>
            <w:vAlign w:val="center"/>
          </w:tcPr>
          <w:p w:rsidR="00836068" w:rsidRPr="00B16B33" w:rsidRDefault="00836068" w:rsidP="00836068">
            <w:pPr>
              <w:jc w:val="center"/>
              <w:rPr>
                <w:rFonts w:ascii="Gill Sans MT" w:eastAsia="Times New Roman" w:hAnsi="Gill Sans MT"/>
                <w:b/>
                <w:bCs/>
                <w:sz w:val="16"/>
                <w:szCs w:val="16"/>
                <w:lang w:eastAsia="es-CO"/>
              </w:rPr>
            </w:pPr>
            <w:r w:rsidRPr="00B16B33">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tcPr>
          <w:p w:rsidR="00836068" w:rsidRPr="00130A44" w:rsidRDefault="00836068" w:rsidP="00836068">
            <w:pPr>
              <w:rPr>
                <w:rFonts w:ascii="Gill Sans MT" w:eastAsia="Times New Roman" w:hAnsi="Gill Sans MT"/>
                <w:b/>
                <w:sz w:val="20"/>
                <w:szCs w:val="20"/>
                <w:lang w:eastAsia="es-CO"/>
              </w:rPr>
            </w:pPr>
            <w:r w:rsidRPr="00130A44">
              <w:rPr>
                <w:rFonts w:ascii="Gill Sans MT" w:eastAsia="Times New Roman" w:hAnsi="Gill Sans MT"/>
                <w:b/>
                <w:sz w:val="20"/>
                <w:szCs w:val="20"/>
                <w:lang w:eastAsia="es-CO"/>
              </w:rPr>
              <w:t xml:space="preserve">OBSERVACIONES </w:t>
            </w: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836068" w:rsidRDefault="00836068" w:rsidP="00836068">
            <w:pPr>
              <w:rPr>
                <w:rFonts w:ascii="Gill Sans MT" w:eastAsia="Times New Roman" w:hAnsi="Gill Sans MT"/>
                <w:sz w:val="20"/>
                <w:szCs w:val="20"/>
                <w:lang w:eastAsia="es-CO"/>
              </w:rPr>
            </w:pPr>
            <w:r w:rsidRPr="00836068">
              <w:rPr>
                <w:rFonts w:ascii="Gill Sans MT" w:hAnsi="Gill Sans MT"/>
                <w:sz w:val="20"/>
                <w:szCs w:val="20"/>
              </w:rPr>
              <w:t>Establecer un sistema de verificación para el control en el momento de la notificación positiva (preferiblemente digital), en el que cada trabajador y persona que presten los servicios para la empresa, registren todas las personas y lugares visitados dentro y fuera de la operación, indicando: fecha, Iugar, nombre de personas o número de personas con las que se ha tenido contacto en los últimos 10 días y a partir del primer momento de notificación cada día.</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836068" w:rsidP="00836068">
            <w:pPr>
              <w:rPr>
                <w:rFonts w:ascii="Gill Sans MT" w:eastAsia="Times New Roman" w:hAnsi="Gill Sans MT"/>
                <w:sz w:val="20"/>
                <w:szCs w:val="20"/>
                <w:lang w:eastAsia="es-CO"/>
              </w:rPr>
            </w:pP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291C89" w:rsidRDefault="00291C89" w:rsidP="00836068">
            <w:pPr>
              <w:rPr>
                <w:rFonts w:ascii="Gill Sans MT" w:eastAsia="Times New Roman" w:hAnsi="Gill Sans MT"/>
                <w:sz w:val="20"/>
                <w:szCs w:val="20"/>
                <w:lang w:eastAsia="es-CO"/>
              </w:rPr>
            </w:pPr>
            <w:r w:rsidRPr="00291C89">
              <w:rPr>
                <w:sz w:val="20"/>
                <w:szCs w:val="20"/>
              </w:rPr>
              <w:t>No permitir el ingreso y/o acompañamiento a las instalaciones, de personas que presenten síntomas de gripa ni cuadros de fiebre mayor o igual a 38°C.</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3F71D3" w:rsidP="003F71D3">
            <w:pPr>
              <w:rPr>
                <w:rFonts w:ascii="Gill Sans MT" w:eastAsia="Times New Roman" w:hAnsi="Gill Sans MT"/>
                <w:sz w:val="20"/>
                <w:szCs w:val="20"/>
                <w:lang w:eastAsia="es-CO"/>
              </w:rPr>
            </w:pPr>
            <w:r>
              <w:rPr>
                <w:rFonts w:ascii="Gill Sans MT" w:eastAsia="Times New Roman" w:hAnsi="Gill Sans MT"/>
                <w:sz w:val="20"/>
                <w:szCs w:val="20"/>
                <w:lang w:eastAsia="es-CO"/>
              </w:rPr>
              <w:t xml:space="preserve">se implementó un filtro apoyado por personal de enfermería x medio de una encuesta a las personas antes del ingreso a la institución para identificar síntomas y toma de temperatura </w:t>
            </w: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lastRenderedPageBreak/>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291C89" w:rsidRDefault="00291C89" w:rsidP="00836068">
            <w:pPr>
              <w:rPr>
                <w:rFonts w:ascii="Gill Sans MT" w:eastAsia="Times New Roman" w:hAnsi="Gill Sans MT"/>
                <w:sz w:val="20"/>
                <w:szCs w:val="20"/>
                <w:lang w:eastAsia="es-CO"/>
              </w:rPr>
            </w:pPr>
            <w:r w:rsidRPr="00291C89">
              <w:rPr>
                <w:sz w:val="20"/>
                <w:szCs w:val="20"/>
              </w:rPr>
              <w:t>Reporte diario, vía correo electrónico o telefónico o a través de la aplicación CoronApp, sobre el estado de salud y temperatura del personal en trabajo en casa o en trabajo remoto, de acuerdo con autodiagnóstico que permita identificar síntomas y trayectorias de exposición al COVID-19 de los trabajadores.</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291C89"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836068" w:rsidP="00836068">
            <w:pPr>
              <w:rPr>
                <w:rFonts w:ascii="Gill Sans MT" w:eastAsia="Times New Roman" w:hAnsi="Gill Sans MT"/>
                <w:sz w:val="20"/>
                <w:szCs w:val="20"/>
                <w:lang w:eastAsia="es-CO"/>
              </w:rPr>
            </w:pP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291C89" w:rsidRDefault="00291C89" w:rsidP="00836068">
            <w:pPr>
              <w:rPr>
                <w:rFonts w:ascii="Gill Sans MT" w:eastAsia="Times New Roman" w:hAnsi="Gill Sans MT"/>
                <w:sz w:val="20"/>
                <w:szCs w:val="20"/>
                <w:lang w:eastAsia="es-CO"/>
              </w:rPr>
            </w:pPr>
            <w:r w:rsidRPr="00291C89">
              <w:rPr>
                <w:sz w:val="20"/>
                <w:szCs w:val="20"/>
              </w:rPr>
              <w:t>Fomentar el autocuidado, especialmente el monitoreo de temperatura corporal y de síntomas respiratorios por parte de los trabajadores.</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3F71D3" w:rsidP="00836068">
            <w:pPr>
              <w:rPr>
                <w:rFonts w:ascii="Gill Sans MT" w:eastAsia="Times New Roman" w:hAnsi="Gill Sans MT"/>
                <w:sz w:val="20"/>
                <w:szCs w:val="20"/>
                <w:lang w:eastAsia="es-CO"/>
              </w:rPr>
            </w:pPr>
            <w:r>
              <w:rPr>
                <w:rFonts w:ascii="Gill Sans MT" w:eastAsia="Times New Roman" w:hAnsi="Gill Sans MT"/>
                <w:sz w:val="20"/>
                <w:szCs w:val="20"/>
                <w:lang w:eastAsia="es-CO"/>
              </w:rPr>
              <w:t>Todos los trabajadores proveedores contratistas y demás visitantes se les realiza control de temperatura al ingreso</w:t>
            </w:r>
            <w:r w:rsidR="00F619A6">
              <w:rPr>
                <w:rFonts w:ascii="Gill Sans MT" w:eastAsia="Times New Roman" w:hAnsi="Gill Sans MT"/>
                <w:sz w:val="20"/>
                <w:szCs w:val="20"/>
                <w:lang w:eastAsia="es-CO"/>
              </w:rPr>
              <w:t xml:space="preserve"> con termómetro laser </w:t>
            </w: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291C89" w:rsidRDefault="00291C89" w:rsidP="00836068">
            <w:pPr>
              <w:rPr>
                <w:rFonts w:ascii="Gill Sans MT" w:eastAsia="Times New Roman" w:hAnsi="Gill Sans MT"/>
                <w:sz w:val="20"/>
                <w:szCs w:val="20"/>
                <w:lang w:eastAsia="es-CO"/>
              </w:rPr>
            </w:pPr>
            <w:r w:rsidRPr="00291C89">
              <w:rPr>
                <w:sz w:val="20"/>
                <w:szCs w:val="20"/>
              </w:rPr>
              <w:t>Antes de ingresar a las instalaciones o iniciar labores y durante la jornada laboral, realizar el protocolo de lavado de manos, establecer una periodicidad mínima de cada 3 horas y al finalizar la jornada.</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836068" w:rsidP="00836068">
            <w:pPr>
              <w:rPr>
                <w:rFonts w:ascii="Gill Sans MT" w:eastAsia="Times New Roman" w:hAnsi="Gill Sans MT"/>
                <w:sz w:val="20"/>
                <w:szCs w:val="20"/>
                <w:lang w:eastAsia="es-CO"/>
              </w:rPr>
            </w:pP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291C89" w:rsidRDefault="00291C89" w:rsidP="00836068">
            <w:pPr>
              <w:rPr>
                <w:rFonts w:ascii="Gill Sans MT" w:eastAsia="Times New Roman" w:hAnsi="Gill Sans MT"/>
                <w:sz w:val="20"/>
                <w:szCs w:val="20"/>
                <w:lang w:eastAsia="es-CO"/>
              </w:rPr>
            </w:pPr>
            <w:r w:rsidRPr="00291C89">
              <w:rPr>
                <w:sz w:val="20"/>
                <w:szCs w:val="20"/>
              </w:rPr>
              <w:t>Establecer el canal de información entre el empleador, la EPS, la ARL y el trabajador para que informe cualquier sospecha de síntoma o contacto estrecho con personas confirmadas con COVID-19 y manejarlo de manera confidencial.</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3F71D3" w:rsidP="00836068">
            <w:pPr>
              <w:rPr>
                <w:rFonts w:ascii="Gill Sans MT" w:eastAsia="Times New Roman" w:hAnsi="Gill Sans MT"/>
                <w:sz w:val="20"/>
                <w:szCs w:val="20"/>
                <w:lang w:eastAsia="es-CO"/>
              </w:rPr>
            </w:pPr>
            <w:r>
              <w:rPr>
                <w:rFonts w:ascii="Gill Sans MT" w:eastAsia="Times New Roman" w:hAnsi="Gill Sans MT"/>
                <w:sz w:val="20"/>
                <w:szCs w:val="20"/>
                <w:lang w:eastAsia="es-CO"/>
              </w:rPr>
              <w:t>Socialización de líneas telefónicas para informar si se presentan síntomas característicos</w:t>
            </w: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836068"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7</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346897" w:rsidRDefault="00346897" w:rsidP="00836068">
            <w:pPr>
              <w:rPr>
                <w:rFonts w:ascii="Gill Sans MT" w:eastAsia="Times New Roman" w:hAnsi="Gill Sans MT"/>
                <w:sz w:val="20"/>
                <w:szCs w:val="20"/>
                <w:lang w:eastAsia="es-CO"/>
              </w:rPr>
            </w:pPr>
            <w:r w:rsidRPr="00346897">
              <w:rPr>
                <w:sz w:val="20"/>
                <w:szCs w:val="20"/>
              </w:rPr>
              <w:t>Consolidar y mantener actualizada una base de datos completa con los trabajadores y demás personal que preste los servicios en la Empresa. Teniendo en cuenta las reservas de información.</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836068" w:rsidP="00836068">
            <w:pPr>
              <w:rPr>
                <w:rFonts w:ascii="Gill Sans MT" w:eastAsia="Times New Roman" w:hAnsi="Gill Sans MT"/>
                <w:sz w:val="20"/>
                <w:szCs w:val="20"/>
                <w:lang w:eastAsia="es-CO"/>
              </w:rPr>
            </w:pPr>
          </w:p>
        </w:tc>
      </w:tr>
      <w:tr w:rsidR="00836068" w:rsidRPr="00C870DF" w:rsidTr="00836068">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36068" w:rsidRPr="00AC486F" w:rsidRDefault="00F619A6" w:rsidP="00836068">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8</w:t>
            </w:r>
          </w:p>
        </w:tc>
        <w:tc>
          <w:tcPr>
            <w:tcW w:w="5116" w:type="dxa"/>
            <w:tcBorders>
              <w:top w:val="single" w:sz="4" w:space="0" w:color="auto"/>
              <w:left w:val="nil"/>
              <w:bottom w:val="single" w:sz="4" w:space="0" w:color="auto"/>
              <w:right w:val="single" w:sz="4" w:space="0" w:color="auto"/>
            </w:tcBorders>
            <w:shd w:val="clear" w:color="auto" w:fill="auto"/>
            <w:vAlign w:val="center"/>
          </w:tcPr>
          <w:p w:rsidR="00836068" w:rsidRPr="00B16B33" w:rsidRDefault="00F619A6" w:rsidP="00836068">
            <w:pPr>
              <w:rPr>
                <w:rFonts w:ascii="Gill Sans MT" w:eastAsia="Times New Roman" w:hAnsi="Gill Sans MT"/>
                <w:sz w:val="20"/>
                <w:szCs w:val="20"/>
                <w:lang w:eastAsia="es-CO"/>
              </w:rPr>
            </w:pPr>
            <w:r>
              <w:t>Capacitar a todos los trabajadores, en aspectos relacionados con la forma de transmisión del COVID- 19 y las maneras de prevenirlo, siguiendo los lineamientos expedidos por el Ministerio de Salud y</w:t>
            </w:r>
            <w:r>
              <w:t xml:space="preserve"> protección social</w:t>
            </w:r>
            <w:r w:rsidR="00802BA0">
              <w:t>.</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36068" w:rsidRPr="00C870DF" w:rsidRDefault="00836068" w:rsidP="00836068">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36068" w:rsidRPr="00C870DF" w:rsidRDefault="00836068" w:rsidP="00836068">
            <w:pPr>
              <w:rPr>
                <w:rFonts w:ascii="Gill Sans MT" w:eastAsia="Times New Roman" w:hAnsi="Gill Sans MT"/>
                <w:sz w:val="20"/>
                <w:szCs w:val="20"/>
                <w:lang w:eastAsia="es-CO"/>
              </w:rPr>
            </w:pPr>
          </w:p>
        </w:tc>
      </w:tr>
      <w:tr w:rsidR="008257E3" w:rsidRPr="00BE228E" w:rsidTr="00802BA0">
        <w:trPr>
          <w:trHeight w:val="675"/>
        </w:trPr>
        <w:tc>
          <w:tcPr>
            <w:tcW w:w="10078" w:type="dxa"/>
            <w:gridSpan w:val="6"/>
            <w:tcBorders>
              <w:top w:val="nil"/>
              <w:left w:val="single" w:sz="8" w:space="0" w:color="auto"/>
              <w:bottom w:val="single" w:sz="8" w:space="0" w:color="auto"/>
              <w:right w:val="single" w:sz="8" w:space="0" w:color="000000"/>
            </w:tcBorders>
            <w:shd w:val="clear" w:color="auto" w:fill="auto"/>
            <w:noWrap/>
            <w:vAlign w:val="bottom"/>
          </w:tcPr>
          <w:p w:rsidR="008257E3" w:rsidRPr="00BE228E" w:rsidRDefault="008257E3" w:rsidP="008257E3">
            <w:pPr>
              <w:rPr>
                <w:rFonts w:ascii="Gill Sans MT" w:eastAsia="Times New Roman" w:hAnsi="Gill Sans MT"/>
                <w:b/>
                <w:bCs/>
                <w:sz w:val="20"/>
                <w:szCs w:val="20"/>
                <w:lang w:eastAsia="es-CO"/>
              </w:rPr>
            </w:pPr>
          </w:p>
        </w:tc>
      </w:tr>
    </w:tbl>
    <w:p w:rsidR="001A021C" w:rsidRDefault="001A021C" w:rsidP="00954193"/>
    <w:tbl>
      <w:tblPr>
        <w:tblW w:w="10078" w:type="dxa"/>
        <w:tblInd w:w="55" w:type="dxa"/>
        <w:tblCellMar>
          <w:left w:w="70" w:type="dxa"/>
          <w:right w:w="70" w:type="dxa"/>
        </w:tblCellMar>
        <w:tblLook w:val="04A0" w:firstRow="1" w:lastRow="0" w:firstColumn="1" w:lastColumn="0" w:noHBand="0" w:noVBand="1"/>
      </w:tblPr>
      <w:tblGrid>
        <w:gridCol w:w="428"/>
        <w:gridCol w:w="5116"/>
        <w:gridCol w:w="855"/>
        <w:gridCol w:w="855"/>
        <w:gridCol w:w="855"/>
        <w:gridCol w:w="1969"/>
      </w:tblGrid>
      <w:tr w:rsidR="00802BA0" w:rsidRPr="00130A44" w:rsidTr="00802BA0">
        <w:trPr>
          <w:trHeight w:val="705"/>
        </w:trPr>
        <w:tc>
          <w:tcPr>
            <w:tcW w:w="428" w:type="dxa"/>
            <w:tcBorders>
              <w:top w:val="nil"/>
              <w:left w:val="single" w:sz="8" w:space="0" w:color="auto"/>
              <w:bottom w:val="single" w:sz="4" w:space="0" w:color="auto"/>
            </w:tcBorders>
            <w:shd w:val="clear" w:color="auto" w:fill="auto"/>
            <w:noWrap/>
            <w:vAlign w:val="center"/>
          </w:tcPr>
          <w:p w:rsidR="00802BA0" w:rsidRPr="004759F2" w:rsidRDefault="00802BA0" w:rsidP="004759F2">
            <w:pPr>
              <w:jc w:val="center"/>
              <w:rPr>
                <w:rFonts w:ascii="Gill Sans MT" w:eastAsia="Times New Roman" w:hAnsi="Gill Sans MT"/>
                <w:b/>
                <w:sz w:val="20"/>
                <w:szCs w:val="20"/>
                <w:lang w:eastAsia="es-CO"/>
              </w:rPr>
            </w:pPr>
          </w:p>
        </w:tc>
        <w:tc>
          <w:tcPr>
            <w:tcW w:w="5116" w:type="dxa"/>
            <w:tcBorders>
              <w:top w:val="single" w:sz="4" w:space="0" w:color="auto"/>
              <w:bottom w:val="single" w:sz="4" w:space="0" w:color="auto"/>
              <w:right w:val="single" w:sz="4" w:space="0" w:color="auto"/>
            </w:tcBorders>
            <w:shd w:val="clear" w:color="auto" w:fill="auto"/>
            <w:vAlign w:val="center"/>
          </w:tcPr>
          <w:p w:rsidR="00802BA0" w:rsidRPr="004759F2" w:rsidRDefault="004759F2" w:rsidP="004759F2">
            <w:pPr>
              <w:jc w:val="center"/>
              <w:rPr>
                <w:rFonts w:ascii="Gill Sans MT" w:hAnsi="Gill Sans MT"/>
                <w:b/>
                <w:sz w:val="20"/>
                <w:szCs w:val="20"/>
              </w:rPr>
            </w:pPr>
            <w:r>
              <w:rPr>
                <w:rFonts w:ascii="Gill Sans MT" w:hAnsi="Gill Sans MT"/>
                <w:b/>
                <w:sz w:val="20"/>
                <w:szCs w:val="20"/>
              </w:rPr>
              <w:t>TRABAJO REMOTO O TRABAJO EN CASA</w:t>
            </w:r>
          </w:p>
        </w:tc>
        <w:tc>
          <w:tcPr>
            <w:tcW w:w="855" w:type="dxa"/>
            <w:tcBorders>
              <w:top w:val="nil"/>
              <w:left w:val="nil"/>
              <w:bottom w:val="single" w:sz="4" w:space="0" w:color="auto"/>
              <w:right w:val="single" w:sz="4" w:space="0" w:color="auto"/>
            </w:tcBorders>
            <w:shd w:val="clear" w:color="auto" w:fill="auto"/>
            <w:noWrap/>
            <w:vAlign w:val="center"/>
          </w:tcPr>
          <w:p w:rsidR="00802BA0" w:rsidRPr="004759F2" w:rsidRDefault="00802BA0" w:rsidP="002C3777">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noWrap/>
            <w:vAlign w:val="center"/>
          </w:tcPr>
          <w:p w:rsidR="00802BA0" w:rsidRPr="004759F2" w:rsidRDefault="00802BA0" w:rsidP="002C3777">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noWrap/>
            <w:vAlign w:val="center"/>
          </w:tcPr>
          <w:p w:rsidR="00802BA0" w:rsidRPr="004759F2" w:rsidRDefault="00802BA0" w:rsidP="002C3777">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tcPr>
          <w:p w:rsidR="00802BA0" w:rsidRPr="004759F2" w:rsidRDefault="00802BA0" w:rsidP="002C3777">
            <w:pPr>
              <w:rPr>
                <w:rFonts w:ascii="Gill Sans MT" w:eastAsia="Times New Roman" w:hAnsi="Gill Sans MT"/>
                <w:b/>
                <w:sz w:val="20"/>
                <w:szCs w:val="20"/>
                <w:lang w:eastAsia="es-CO"/>
              </w:rPr>
            </w:pPr>
            <w:r w:rsidRPr="004759F2">
              <w:rPr>
                <w:rFonts w:ascii="Gill Sans MT" w:eastAsia="Times New Roman" w:hAnsi="Gill Sans MT"/>
                <w:b/>
                <w:sz w:val="20"/>
                <w:szCs w:val="20"/>
                <w:lang w:eastAsia="es-CO"/>
              </w:rPr>
              <w:t xml:space="preserve">OBSERVACIONES </w:t>
            </w:r>
          </w:p>
        </w:tc>
      </w:tr>
      <w:tr w:rsidR="00802BA0"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02BA0" w:rsidRPr="00AC486F" w:rsidRDefault="004759F2"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tcPr>
          <w:p w:rsidR="00802BA0" w:rsidRPr="00841C9E" w:rsidRDefault="00841C9E" w:rsidP="00841C9E">
            <w:pPr>
              <w:rPr>
                <w:rFonts w:eastAsia="Times New Roman" w:cstheme="minorHAnsi"/>
                <w:sz w:val="20"/>
                <w:szCs w:val="20"/>
                <w:lang w:eastAsia="es-CO"/>
              </w:rPr>
            </w:pPr>
            <w:r w:rsidRPr="00841C9E">
              <w:rPr>
                <w:rFonts w:cstheme="minorHAnsi"/>
                <w:sz w:val="20"/>
                <w:szCs w:val="20"/>
              </w:rPr>
              <w:t>Los mayores de 60 años y trabajadores que presenten morbilidades preexistentes identificadas como factores de riesgos para COVID-19 deberán realizar trabajo remoto</w:t>
            </w:r>
          </w:p>
        </w:tc>
        <w:tc>
          <w:tcPr>
            <w:tcW w:w="855" w:type="dxa"/>
            <w:tcBorders>
              <w:top w:val="nil"/>
              <w:left w:val="nil"/>
              <w:bottom w:val="single" w:sz="4" w:space="0" w:color="auto"/>
              <w:right w:val="single" w:sz="4" w:space="0" w:color="auto"/>
            </w:tcBorders>
            <w:shd w:val="clear" w:color="auto" w:fill="auto"/>
            <w:noWrap/>
            <w:vAlign w:val="center"/>
          </w:tcPr>
          <w:p w:rsidR="00802BA0" w:rsidRPr="00C870DF" w:rsidRDefault="00802BA0"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02BA0" w:rsidRPr="00C870DF" w:rsidRDefault="00802BA0"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02BA0" w:rsidRPr="00C870DF" w:rsidRDefault="00802BA0"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02BA0" w:rsidRPr="00C870DF" w:rsidRDefault="00802BA0" w:rsidP="002C3777">
            <w:pPr>
              <w:rPr>
                <w:rFonts w:ascii="Gill Sans MT" w:eastAsia="Times New Roman" w:hAnsi="Gill Sans MT"/>
                <w:sz w:val="20"/>
                <w:szCs w:val="20"/>
                <w:lang w:eastAsia="es-CO"/>
              </w:rPr>
            </w:pPr>
          </w:p>
        </w:tc>
      </w:tr>
      <w:tr w:rsidR="004759F2"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4759F2" w:rsidRPr="00841C9E" w:rsidRDefault="00841C9E" w:rsidP="002C3777">
            <w:pPr>
              <w:rPr>
                <w:rFonts w:ascii="Gill Sans MT" w:hAnsi="Gill Sans MT"/>
                <w:sz w:val="20"/>
                <w:szCs w:val="20"/>
              </w:rPr>
            </w:pPr>
            <w:r w:rsidRPr="00841C9E">
              <w:rPr>
                <w:rFonts w:ascii="Gill Sans MT" w:hAnsi="Gill Sans MT"/>
                <w:sz w:val="20"/>
                <w:szCs w:val="20"/>
              </w:rPr>
              <w:t>La empresa debe garantizar la capacitación continua a través del área de formación y desarrollo o quien haga sus veces, con las herramientas tecnológicas disponibles, permitiendo estar en comunicación con ellos.</w:t>
            </w:r>
          </w:p>
        </w:tc>
        <w:tc>
          <w:tcPr>
            <w:tcW w:w="855" w:type="dxa"/>
            <w:tcBorders>
              <w:top w:val="nil"/>
              <w:left w:val="nil"/>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759F2" w:rsidRPr="00C870DF" w:rsidRDefault="004759F2" w:rsidP="002C3777">
            <w:pPr>
              <w:rPr>
                <w:rFonts w:ascii="Gill Sans MT" w:eastAsia="Times New Roman" w:hAnsi="Gill Sans MT"/>
                <w:sz w:val="20"/>
                <w:szCs w:val="20"/>
                <w:lang w:eastAsia="es-CO"/>
              </w:rPr>
            </w:pPr>
          </w:p>
        </w:tc>
      </w:tr>
      <w:tr w:rsidR="004759F2"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4759F2" w:rsidRPr="00B16B33" w:rsidRDefault="00841C9E" w:rsidP="002C3777">
            <w:pPr>
              <w:rPr>
                <w:sz w:val="20"/>
                <w:szCs w:val="20"/>
              </w:rPr>
            </w:pPr>
            <w:r>
              <w:t>Comunicar la importancia del reporte de condiciones de salud.</w:t>
            </w:r>
          </w:p>
        </w:tc>
        <w:tc>
          <w:tcPr>
            <w:tcW w:w="855" w:type="dxa"/>
            <w:tcBorders>
              <w:top w:val="nil"/>
              <w:left w:val="nil"/>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759F2" w:rsidRPr="00C870DF" w:rsidRDefault="004759F2" w:rsidP="002C3777">
            <w:pPr>
              <w:rPr>
                <w:rFonts w:ascii="Gill Sans MT" w:eastAsia="Times New Roman" w:hAnsi="Gill Sans MT"/>
                <w:sz w:val="20"/>
                <w:szCs w:val="20"/>
                <w:lang w:eastAsia="es-CO"/>
              </w:rPr>
            </w:pPr>
          </w:p>
        </w:tc>
      </w:tr>
      <w:tr w:rsidR="004759F2"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4759F2" w:rsidRPr="00B16B33" w:rsidRDefault="00841C9E" w:rsidP="002C3777">
            <w:pPr>
              <w:rPr>
                <w:sz w:val="20"/>
                <w:szCs w:val="20"/>
              </w:rPr>
            </w:pPr>
            <w:r>
              <w:t>Todos los trabajadores tanto en trabajo remoto, centros de operación o en actividades externas, deben realizar el protocolo de lavado de manos con una periodicidad mínima de 3 horas en donde el contacto con el jabón debe durar mínimo 20 - segundos de acuerdo a los lineamientos de la OMS, y después de entrar en contacto con superficies que hayan podido ser contaminadas por otra persona (manijas, pasamanos, cerraduras, transporte), después de ir al baño, manipular dinero y antes y después de comer.</w:t>
            </w:r>
          </w:p>
        </w:tc>
        <w:tc>
          <w:tcPr>
            <w:tcW w:w="855" w:type="dxa"/>
            <w:tcBorders>
              <w:top w:val="nil"/>
              <w:left w:val="nil"/>
              <w:bottom w:val="single" w:sz="4" w:space="0" w:color="auto"/>
              <w:right w:val="single" w:sz="4" w:space="0" w:color="auto"/>
            </w:tcBorders>
            <w:shd w:val="clear" w:color="auto" w:fill="auto"/>
            <w:noWrap/>
            <w:vAlign w:val="center"/>
          </w:tcPr>
          <w:p w:rsidR="004759F2" w:rsidRDefault="00841C9E"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759F2" w:rsidRPr="00C870DF" w:rsidRDefault="004759F2"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759F2" w:rsidRPr="00C870DF" w:rsidRDefault="004759F2" w:rsidP="002C3777">
            <w:pPr>
              <w:rPr>
                <w:rFonts w:ascii="Gill Sans MT" w:eastAsia="Times New Roman" w:hAnsi="Gill Sans MT"/>
                <w:sz w:val="20"/>
                <w:szCs w:val="20"/>
                <w:lang w:eastAsia="es-CO"/>
              </w:rPr>
            </w:pPr>
          </w:p>
        </w:tc>
      </w:tr>
      <w:tr w:rsidR="00841C9E"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41C9E" w:rsidRDefault="00841C9E"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5</w:t>
            </w:r>
          </w:p>
        </w:tc>
        <w:tc>
          <w:tcPr>
            <w:tcW w:w="5116" w:type="dxa"/>
            <w:tcBorders>
              <w:top w:val="single" w:sz="4" w:space="0" w:color="auto"/>
              <w:left w:val="nil"/>
              <w:bottom w:val="single" w:sz="4" w:space="0" w:color="auto"/>
              <w:right w:val="single" w:sz="4" w:space="0" w:color="auto"/>
            </w:tcBorders>
            <w:shd w:val="clear" w:color="auto" w:fill="auto"/>
            <w:vAlign w:val="center"/>
          </w:tcPr>
          <w:p w:rsidR="00841C9E" w:rsidRDefault="00841C9E" w:rsidP="002C3777">
            <w:r>
              <w:t>Protocolo de etiqueta respiratoria, que incluye cubrirse la nariz al toser o estornudar con el antebrazo o con un pañuelo de papel desechable y deshacerse de él inmediatamente tras usarlo, lavarse inmediatamente las manos, y abstenerse de tocarse la boca, la nariz y los ojos.</w:t>
            </w:r>
          </w:p>
        </w:tc>
        <w:tc>
          <w:tcPr>
            <w:tcW w:w="855" w:type="dxa"/>
            <w:tcBorders>
              <w:top w:val="nil"/>
              <w:left w:val="nil"/>
              <w:bottom w:val="single" w:sz="4" w:space="0" w:color="auto"/>
              <w:right w:val="single" w:sz="4" w:space="0" w:color="auto"/>
            </w:tcBorders>
            <w:shd w:val="clear" w:color="auto" w:fill="auto"/>
            <w:noWrap/>
            <w:vAlign w:val="center"/>
          </w:tcPr>
          <w:p w:rsidR="00841C9E" w:rsidRDefault="00841C9E"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41C9E" w:rsidRPr="00C870DF" w:rsidRDefault="00841C9E"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41C9E" w:rsidRPr="00C870DF" w:rsidRDefault="00841C9E"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41C9E" w:rsidRPr="00C870DF" w:rsidRDefault="00841C9E" w:rsidP="002C3777">
            <w:pPr>
              <w:rPr>
                <w:rFonts w:ascii="Gill Sans MT" w:eastAsia="Times New Roman" w:hAnsi="Gill Sans MT"/>
                <w:sz w:val="20"/>
                <w:szCs w:val="20"/>
                <w:lang w:eastAsia="es-CO"/>
              </w:rPr>
            </w:pPr>
          </w:p>
        </w:tc>
      </w:tr>
      <w:tr w:rsidR="00841C9E" w:rsidRPr="00C870DF" w:rsidTr="00456890">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841C9E" w:rsidRDefault="00841C9E" w:rsidP="002C3777">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6</w:t>
            </w:r>
          </w:p>
        </w:tc>
        <w:tc>
          <w:tcPr>
            <w:tcW w:w="5116" w:type="dxa"/>
            <w:tcBorders>
              <w:top w:val="single" w:sz="4" w:space="0" w:color="auto"/>
              <w:left w:val="nil"/>
              <w:bottom w:val="single" w:sz="4" w:space="0" w:color="auto"/>
              <w:right w:val="single" w:sz="4" w:space="0" w:color="auto"/>
            </w:tcBorders>
            <w:shd w:val="clear" w:color="auto" w:fill="auto"/>
            <w:vAlign w:val="center"/>
          </w:tcPr>
          <w:p w:rsidR="00841C9E" w:rsidRDefault="00841C9E" w:rsidP="002C3777">
            <w:r>
              <w:t>Los trabajadores deben abstenerse de ir al Iugar de trabajo en caso de presentar síntomas de gripa o un cuadro de fiebre mayor a 38°C.</w:t>
            </w:r>
          </w:p>
        </w:tc>
        <w:tc>
          <w:tcPr>
            <w:tcW w:w="855" w:type="dxa"/>
            <w:tcBorders>
              <w:top w:val="nil"/>
              <w:left w:val="nil"/>
              <w:bottom w:val="single" w:sz="4" w:space="0" w:color="auto"/>
              <w:right w:val="single" w:sz="4" w:space="0" w:color="auto"/>
            </w:tcBorders>
            <w:shd w:val="clear" w:color="auto" w:fill="auto"/>
            <w:noWrap/>
            <w:vAlign w:val="center"/>
          </w:tcPr>
          <w:p w:rsidR="00841C9E" w:rsidRDefault="00841C9E" w:rsidP="002C3777">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841C9E" w:rsidRPr="00C870DF" w:rsidRDefault="00841C9E" w:rsidP="002C3777">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841C9E" w:rsidRPr="00C870DF" w:rsidRDefault="00841C9E" w:rsidP="002C3777">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841C9E" w:rsidRPr="00C870DF" w:rsidRDefault="00841C9E" w:rsidP="002C3777">
            <w:pPr>
              <w:rPr>
                <w:rFonts w:ascii="Gill Sans MT" w:eastAsia="Times New Roman" w:hAnsi="Gill Sans MT"/>
                <w:sz w:val="20"/>
                <w:szCs w:val="20"/>
                <w:lang w:eastAsia="es-CO"/>
              </w:rPr>
            </w:pPr>
          </w:p>
        </w:tc>
      </w:tr>
      <w:tr w:rsidR="00456890" w:rsidRPr="00C870DF" w:rsidTr="00456890">
        <w:trPr>
          <w:trHeight w:val="705"/>
        </w:trPr>
        <w:tc>
          <w:tcPr>
            <w:tcW w:w="428" w:type="dxa"/>
            <w:tcBorders>
              <w:top w:val="single" w:sz="4" w:space="0" w:color="auto"/>
              <w:left w:val="single" w:sz="8" w:space="0" w:color="auto"/>
              <w:bottom w:val="single" w:sz="4" w:space="0" w:color="auto"/>
            </w:tcBorders>
            <w:shd w:val="clear" w:color="auto" w:fill="auto"/>
            <w:noWrap/>
            <w:vAlign w:val="center"/>
          </w:tcPr>
          <w:p w:rsidR="00456890" w:rsidRDefault="00456890" w:rsidP="002C3777">
            <w:pPr>
              <w:jc w:val="center"/>
              <w:rPr>
                <w:rFonts w:ascii="Gill Sans MT" w:eastAsia="Times New Roman" w:hAnsi="Gill Sans MT"/>
                <w:b/>
                <w:sz w:val="20"/>
                <w:szCs w:val="20"/>
                <w:lang w:eastAsia="es-CO"/>
              </w:rPr>
            </w:pPr>
          </w:p>
        </w:tc>
        <w:tc>
          <w:tcPr>
            <w:tcW w:w="5116" w:type="dxa"/>
            <w:tcBorders>
              <w:top w:val="single" w:sz="4" w:space="0" w:color="auto"/>
              <w:bottom w:val="single" w:sz="4" w:space="0" w:color="auto"/>
            </w:tcBorders>
            <w:shd w:val="clear" w:color="auto" w:fill="auto"/>
            <w:vAlign w:val="center"/>
          </w:tcPr>
          <w:p w:rsidR="00456890" w:rsidRDefault="00456890" w:rsidP="002C3777"/>
        </w:tc>
        <w:tc>
          <w:tcPr>
            <w:tcW w:w="855" w:type="dxa"/>
            <w:tcBorders>
              <w:top w:val="single" w:sz="4" w:space="0" w:color="auto"/>
              <w:bottom w:val="single" w:sz="4" w:space="0" w:color="auto"/>
            </w:tcBorders>
            <w:shd w:val="clear" w:color="auto" w:fill="auto"/>
            <w:noWrap/>
            <w:vAlign w:val="center"/>
          </w:tcPr>
          <w:p w:rsidR="00456890" w:rsidRDefault="00456890" w:rsidP="002C3777">
            <w:pPr>
              <w:jc w:val="center"/>
              <w:rPr>
                <w:rFonts w:ascii="Gill Sans MT" w:eastAsia="Times New Roman" w:hAnsi="Gill Sans MT"/>
                <w:b/>
                <w:bCs/>
                <w:sz w:val="20"/>
                <w:szCs w:val="20"/>
                <w:lang w:eastAsia="es-CO"/>
              </w:rPr>
            </w:pPr>
          </w:p>
        </w:tc>
        <w:tc>
          <w:tcPr>
            <w:tcW w:w="855" w:type="dxa"/>
            <w:tcBorders>
              <w:top w:val="single" w:sz="4" w:space="0" w:color="auto"/>
              <w:bottom w:val="single" w:sz="4" w:space="0" w:color="auto"/>
            </w:tcBorders>
            <w:shd w:val="clear" w:color="auto" w:fill="auto"/>
            <w:noWrap/>
            <w:vAlign w:val="center"/>
          </w:tcPr>
          <w:p w:rsidR="00456890" w:rsidRPr="00C870DF" w:rsidRDefault="00456890" w:rsidP="002C3777">
            <w:pPr>
              <w:jc w:val="center"/>
              <w:rPr>
                <w:rFonts w:ascii="Gill Sans MT" w:eastAsia="Times New Roman" w:hAnsi="Gill Sans MT"/>
                <w:b/>
                <w:bCs/>
                <w:sz w:val="20"/>
                <w:szCs w:val="20"/>
                <w:lang w:eastAsia="es-CO"/>
              </w:rPr>
            </w:pPr>
          </w:p>
        </w:tc>
        <w:tc>
          <w:tcPr>
            <w:tcW w:w="855" w:type="dxa"/>
            <w:tcBorders>
              <w:top w:val="single" w:sz="4" w:space="0" w:color="auto"/>
              <w:bottom w:val="single" w:sz="4" w:space="0" w:color="auto"/>
            </w:tcBorders>
            <w:shd w:val="clear" w:color="auto" w:fill="auto"/>
            <w:noWrap/>
            <w:vAlign w:val="center"/>
          </w:tcPr>
          <w:p w:rsidR="00456890" w:rsidRPr="00C870DF" w:rsidRDefault="00456890" w:rsidP="002C3777">
            <w:pPr>
              <w:jc w:val="center"/>
              <w:rPr>
                <w:rFonts w:ascii="Gill Sans MT" w:eastAsia="Times New Roman" w:hAnsi="Gill Sans MT"/>
                <w:b/>
                <w:bCs/>
                <w:sz w:val="20"/>
                <w:szCs w:val="20"/>
                <w:lang w:eastAsia="es-CO"/>
              </w:rPr>
            </w:pPr>
          </w:p>
        </w:tc>
        <w:tc>
          <w:tcPr>
            <w:tcW w:w="1969" w:type="dxa"/>
            <w:tcBorders>
              <w:top w:val="single" w:sz="4" w:space="0" w:color="auto"/>
              <w:bottom w:val="single" w:sz="4" w:space="0" w:color="auto"/>
              <w:right w:val="single" w:sz="8" w:space="0" w:color="auto"/>
            </w:tcBorders>
            <w:shd w:val="clear" w:color="auto" w:fill="auto"/>
            <w:noWrap/>
            <w:vAlign w:val="center"/>
          </w:tcPr>
          <w:p w:rsidR="00456890" w:rsidRPr="00C870DF" w:rsidRDefault="00456890" w:rsidP="002C3777">
            <w:pPr>
              <w:rPr>
                <w:rFonts w:ascii="Gill Sans MT" w:eastAsia="Times New Roman" w:hAnsi="Gill Sans MT"/>
                <w:sz w:val="20"/>
                <w:szCs w:val="20"/>
                <w:lang w:eastAsia="es-CO"/>
              </w:rPr>
            </w:pPr>
          </w:p>
        </w:tc>
      </w:tr>
      <w:tr w:rsidR="00456890" w:rsidRPr="00C870DF" w:rsidTr="00456890">
        <w:trPr>
          <w:trHeight w:val="705"/>
        </w:trPr>
        <w:tc>
          <w:tcPr>
            <w:tcW w:w="428" w:type="dxa"/>
            <w:tcBorders>
              <w:top w:val="single" w:sz="4" w:space="0" w:color="auto"/>
              <w:left w:val="single" w:sz="8" w:space="0" w:color="auto"/>
              <w:bottom w:val="single" w:sz="4" w:space="0" w:color="auto"/>
            </w:tcBorders>
            <w:shd w:val="clear" w:color="auto" w:fill="auto"/>
            <w:noWrap/>
            <w:vAlign w:val="center"/>
          </w:tcPr>
          <w:p w:rsidR="00456890" w:rsidRDefault="00456890" w:rsidP="00456890">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lastRenderedPageBreak/>
              <w:t xml:space="preserve">        </w:t>
            </w:r>
          </w:p>
        </w:tc>
        <w:tc>
          <w:tcPr>
            <w:tcW w:w="5116" w:type="dxa"/>
            <w:tcBorders>
              <w:top w:val="single" w:sz="4" w:space="0" w:color="auto"/>
              <w:bottom w:val="single" w:sz="4" w:space="0" w:color="auto"/>
              <w:right w:val="single" w:sz="4" w:space="0" w:color="auto"/>
            </w:tcBorders>
            <w:shd w:val="clear" w:color="auto" w:fill="auto"/>
            <w:vAlign w:val="center"/>
          </w:tcPr>
          <w:p w:rsidR="00456890" w:rsidRPr="00456890" w:rsidRDefault="00456890" w:rsidP="00456890">
            <w:pPr>
              <w:jc w:val="center"/>
              <w:rPr>
                <w:rFonts w:ascii="Gill Sans MT" w:hAnsi="Gill Sans MT"/>
                <w:b/>
                <w:sz w:val="20"/>
                <w:szCs w:val="20"/>
              </w:rPr>
            </w:pPr>
            <w:r w:rsidRPr="00456890">
              <w:rPr>
                <w:rFonts w:ascii="Gill Sans MT" w:hAnsi="Gill Sans MT"/>
                <w:b/>
                <w:sz w:val="20"/>
                <w:szCs w:val="20"/>
              </w:rPr>
              <w:t>PLAN DE COMUNICACIONES</w:t>
            </w:r>
          </w:p>
        </w:tc>
        <w:tc>
          <w:tcPr>
            <w:tcW w:w="855" w:type="dxa"/>
            <w:tcBorders>
              <w:top w:val="nil"/>
              <w:left w:val="nil"/>
              <w:bottom w:val="single" w:sz="4" w:space="0" w:color="auto"/>
              <w:right w:val="single" w:sz="4" w:space="0" w:color="auto"/>
            </w:tcBorders>
            <w:shd w:val="clear" w:color="auto" w:fill="auto"/>
            <w:noWrap/>
            <w:vAlign w:val="center"/>
          </w:tcPr>
          <w:p w:rsidR="00456890" w:rsidRPr="004759F2" w:rsidRDefault="00456890" w:rsidP="00456890">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CUMPLE</w:t>
            </w:r>
          </w:p>
        </w:tc>
        <w:tc>
          <w:tcPr>
            <w:tcW w:w="855" w:type="dxa"/>
            <w:tcBorders>
              <w:top w:val="nil"/>
              <w:left w:val="nil"/>
              <w:bottom w:val="single" w:sz="4" w:space="0" w:color="auto"/>
              <w:right w:val="single" w:sz="4" w:space="0" w:color="auto"/>
            </w:tcBorders>
            <w:shd w:val="clear" w:color="auto" w:fill="auto"/>
            <w:noWrap/>
            <w:vAlign w:val="center"/>
          </w:tcPr>
          <w:p w:rsidR="00456890" w:rsidRPr="004759F2" w:rsidRDefault="00456890" w:rsidP="00456890">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NO CUMPLE</w:t>
            </w:r>
          </w:p>
        </w:tc>
        <w:tc>
          <w:tcPr>
            <w:tcW w:w="855" w:type="dxa"/>
            <w:tcBorders>
              <w:top w:val="nil"/>
              <w:left w:val="nil"/>
              <w:bottom w:val="single" w:sz="4" w:space="0" w:color="auto"/>
              <w:right w:val="single" w:sz="4" w:space="0" w:color="auto"/>
            </w:tcBorders>
            <w:shd w:val="clear" w:color="auto" w:fill="auto"/>
            <w:noWrap/>
            <w:vAlign w:val="center"/>
          </w:tcPr>
          <w:p w:rsidR="00456890" w:rsidRPr="004759F2" w:rsidRDefault="00456890" w:rsidP="00456890">
            <w:pPr>
              <w:jc w:val="center"/>
              <w:rPr>
                <w:rFonts w:ascii="Gill Sans MT" w:eastAsia="Times New Roman" w:hAnsi="Gill Sans MT"/>
                <w:b/>
                <w:bCs/>
                <w:sz w:val="16"/>
                <w:szCs w:val="16"/>
                <w:lang w:eastAsia="es-CO"/>
              </w:rPr>
            </w:pPr>
            <w:r w:rsidRPr="004759F2">
              <w:rPr>
                <w:rFonts w:ascii="Gill Sans MT" w:eastAsia="Times New Roman" w:hAnsi="Gill Sans MT"/>
                <w:b/>
                <w:bCs/>
                <w:sz w:val="16"/>
                <w:szCs w:val="16"/>
                <w:lang w:eastAsia="es-CO"/>
              </w:rPr>
              <w:t>NO APLICA</w:t>
            </w:r>
          </w:p>
        </w:tc>
        <w:tc>
          <w:tcPr>
            <w:tcW w:w="1969" w:type="dxa"/>
            <w:tcBorders>
              <w:top w:val="nil"/>
              <w:left w:val="nil"/>
              <w:bottom w:val="single" w:sz="4" w:space="0" w:color="auto"/>
              <w:right w:val="single" w:sz="8" w:space="0" w:color="auto"/>
            </w:tcBorders>
            <w:shd w:val="clear" w:color="auto" w:fill="auto"/>
            <w:noWrap/>
            <w:vAlign w:val="center"/>
          </w:tcPr>
          <w:p w:rsidR="00456890" w:rsidRPr="004759F2" w:rsidRDefault="00456890" w:rsidP="00456890">
            <w:pPr>
              <w:rPr>
                <w:rFonts w:ascii="Gill Sans MT" w:eastAsia="Times New Roman" w:hAnsi="Gill Sans MT"/>
                <w:b/>
                <w:sz w:val="20"/>
                <w:szCs w:val="20"/>
                <w:lang w:eastAsia="es-CO"/>
              </w:rPr>
            </w:pPr>
            <w:r w:rsidRPr="004759F2">
              <w:rPr>
                <w:rFonts w:ascii="Gill Sans MT" w:eastAsia="Times New Roman" w:hAnsi="Gill Sans MT"/>
                <w:b/>
                <w:sz w:val="20"/>
                <w:szCs w:val="20"/>
                <w:lang w:eastAsia="es-CO"/>
              </w:rPr>
              <w:t xml:space="preserve">OBSERVACIONES </w:t>
            </w:r>
          </w:p>
        </w:tc>
      </w:tr>
      <w:tr w:rsidR="00456890"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1</w:t>
            </w:r>
          </w:p>
        </w:tc>
        <w:tc>
          <w:tcPr>
            <w:tcW w:w="5116" w:type="dxa"/>
            <w:tcBorders>
              <w:top w:val="single" w:sz="4" w:space="0" w:color="auto"/>
              <w:left w:val="nil"/>
              <w:bottom w:val="single" w:sz="4" w:space="0" w:color="auto"/>
              <w:right w:val="single" w:sz="4" w:space="0" w:color="auto"/>
            </w:tcBorders>
            <w:shd w:val="clear" w:color="auto" w:fill="auto"/>
            <w:vAlign w:val="center"/>
          </w:tcPr>
          <w:p w:rsidR="00456890" w:rsidRPr="00456890" w:rsidRDefault="00456890" w:rsidP="00456890">
            <w:pPr>
              <w:rPr>
                <w:sz w:val="20"/>
                <w:szCs w:val="20"/>
              </w:rPr>
            </w:pPr>
            <w:r w:rsidRPr="00456890">
              <w:rPr>
                <w:sz w:val="20"/>
                <w:szCs w:val="20"/>
              </w:rPr>
              <w:t>Divulgar las medidas contenidas en la Resolución 666 del 24 de 2020 y la información sobre generalidades y directrices dadas por el Ministerio de Salud y Protección Social en relación con los síntomas de alarma, lineamientos y protocolos para la preparación, respuesta y atención ante la presencia del COVID-19 en el territorio nacional, así como en el departamento o municipio donde opera la empresa</w:t>
            </w:r>
          </w:p>
        </w:tc>
        <w:tc>
          <w:tcPr>
            <w:tcW w:w="855" w:type="dxa"/>
            <w:tcBorders>
              <w:top w:val="nil"/>
              <w:left w:val="nil"/>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56890" w:rsidRPr="00C870DF" w:rsidRDefault="00456890" w:rsidP="00456890">
            <w:pPr>
              <w:rPr>
                <w:rFonts w:ascii="Gill Sans MT" w:eastAsia="Times New Roman" w:hAnsi="Gill Sans MT"/>
                <w:sz w:val="20"/>
                <w:szCs w:val="20"/>
                <w:lang w:eastAsia="es-CO"/>
              </w:rPr>
            </w:pPr>
          </w:p>
        </w:tc>
      </w:tr>
      <w:tr w:rsidR="00456890"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2</w:t>
            </w:r>
          </w:p>
        </w:tc>
        <w:tc>
          <w:tcPr>
            <w:tcW w:w="5116" w:type="dxa"/>
            <w:tcBorders>
              <w:top w:val="single" w:sz="4" w:space="0" w:color="auto"/>
              <w:left w:val="nil"/>
              <w:bottom w:val="single" w:sz="4" w:space="0" w:color="auto"/>
              <w:right w:val="single" w:sz="4" w:space="0" w:color="auto"/>
            </w:tcBorders>
            <w:shd w:val="clear" w:color="auto" w:fill="auto"/>
            <w:vAlign w:val="center"/>
          </w:tcPr>
          <w:p w:rsidR="00456890" w:rsidRPr="00456890" w:rsidRDefault="00456890" w:rsidP="00456890">
            <w:pPr>
              <w:rPr>
                <w:sz w:val="20"/>
                <w:szCs w:val="20"/>
              </w:rPr>
            </w:pPr>
            <w:r w:rsidRPr="00456890">
              <w:rPr>
                <w:sz w:val="20"/>
                <w:szCs w:val="20"/>
              </w:rPr>
              <w:t>Brindar mensajes continuos a todos los trabajadores y demás personal que preste sus servicios en las empresas, autocuidado y las pausas activas para desinfección. Se debe reiterar a todo el personal, la importancia de lavarse las manos constantemente y del distanciamiento social (no abrazar, besar ni dar la mano).</w:t>
            </w:r>
          </w:p>
        </w:tc>
        <w:tc>
          <w:tcPr>
            <w:tcW w:w="855" w:type="dxa"/>
            <w:tcBorders>
              <w:top w:val="nil"/>
              <w:left w:val="nil"/>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56890" w:rsidRPr="00C870DF" w:rsidRDefault="00456890" w:rsidP="00456890">
            <w:pPr>
              <w:rPr>
                <w:rFonts w:ascii="Gill Sans MT" w:eastAsia="Times New Roman" w:hAnsi="Gill Sans MT"/>
                <w:sz w:val="20"/>
                <w:szCs w:val="20"/>
                <w:lang w:eastAsia="es-CO"/>
              </w:rPr>
            </w:pPr>
          </w:p>
        </w:tc>
      </w:tr>
      <w:tr w:rsidR="00456890"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3</w:t>
            </w:r>
          </w:p>
        </w:tc>
        <w:tc>
          <w:tcPr>
            <w:tcW w:w="5116" w:type="dxa"/>
            <w:tcBorders>
              <w:top w:val="single" w:sz="4" w:space="0" w:color="auto"/>
              <w:left w:val="nil"/>
              <w:bottom w:val="single" w:sz="4" w:space="0" w:color="auto"/>
              <w:right w:val="single" w:sz="4" w:space="0" w:color="auto"/>
            </w:tcBorders>
            <w:shd w:val="clear" w:color="auto" w:fill="auto"/>
            <w:vAlign w:val="center"/>
          </w:tcPr>
          <w:p w:rsidR="00456890" w:rsidRDefault="00456890" w:rsidP="00456890">
            <w:r w:rsidRPr="00456890">
              <w:rPr>
                <w:sz w:val="20"/>
                <w:szCs w:val="20"/>
              </w:rPr>
              <w:t>Divulgar a la población trabajadora del sector, los protocolos de prevención de contagio de COVID-19 y de atención de casos sospechosos de contagio, en articulación con las Entidades Promotoras de Salud- EPS y con la asesoría y asistencia técnica de las AR</w:t>
            </w:r>
            <w:r>
              <w:t>L</w:t>
            </w:r>
          </w:p>
        </w:tc>
        <w:tc>
          <w:tcPr>
            <w:tcW w:w="855" w:type="dxa"/>
            <w:tcBorders>
              <w:top w:val="nil"/>
              <w:left w:val="nil"/>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56890" w:rsidRPr="00C870DF" w:rsidRDefault="00456890" w:rsidP="00456890">
            <w:pPr>
              <w:rPr>
                <w:rFonts w:ascii="Gill Sans MT" w:eastAsia="Times New Roman" w:hAnsi="Gill Sans MT"/>
                <w:sz w:val="20"/>
                <w:szCs w:val="20"/>
                <w:lang w:eastAsia="es-CO"/>
              </w:rPr>
            </w:pPr>
          </w:p>
        </w:tc>
      </w:tr>
      <w:tr w:rsidR="00456890" w:rsidRPr="00C870DF" w:rsidTr="002C3777">
        <w:trPr>
          <w:trHeight w:val="705"/>
        </w:trPr>
        <w:tc>
          <w:tcPr>
            <w:tcW w:w="428" w:type="dxa"/>
            <w:tcBorders>
              <w:top w:val="nil"/>
              <w:left w:val="single" w:sz="8" w:space="0" w:color="auto"/>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sz w:val="20"/>
                <w:szCs w:val="20"/>
                <w:lang w:eastAsia="es-CO"/>
              </w:rPr>
            </w:pPr>
            <w:r>
              <w:rPr>
                <w:rFonts w:ascii="Gill Sans MT" w:eastAsia="Times New Roman" w:hAnsi="Gill Sans MT"/>
                <w:b/>
                <w:sz w:val="20"/>
                <w:szCs w:val="20"/>
                <w:lang w:eastAsia="es-CO"/>
              </w:rPr>
              <w:t>4</w:t>
            </w:r>
          </w:p>
        </w:tc>
        <w:tc>
          <w:tcPr>
            <w:tcW w:w="5116" w:type="dxa"/>
            <w:tcBorders>
              <w:top w:val="single" w:sz="4" w:space="0" w:color="auto"/>
              <w:left w:val="nil"/>
              <w:bottom w:val="single" w:sz="4" w:space="0" w:color="auto"/>
              <w:right w:val="single" w:sz="4" w:space="0" w:color="auto"/>
            </w:tcBorders>
            <w:shd w:val="clear" w:color="auto" w:fill="auto"/>
            <w:vAlign w:val="center"/>
          </w:tcPr>
          <w:p w:rsidR="00456890" w:rsidRPr="00456890" w:rsidRDefault="00456890" w:rsidP="00456890">
            <w:pPr>
              <w:rPr>
                <w:rFonts w:ascii="Gill Sans MT" w:hAnsi="Gill Sans MT"/>
                <w:sz w:val="20"/>
                <w:szCs w:val="20"/>
              </w:rPr>
            </w:pPr>
            <w:r w:rsidRPr="00456890">
              <w:rPr>
                <w:rFonts w:ascii="Gill Sans MT" w:hAnsi="Gill Sans MT"/>
                <w:sz w:val="20"/>
                <w:szCs w:val="20"/>
              </w:rPr>
              <w:t>Realizar charlas informativas periódicas a los trabajadores y al personal que preste sus servicios en las empresas respecto de la implementación de medidas de prevención (distancia social, correcto lavado de manos, cubrimiento de nariz y boca con el codo al toser), uso adecuado de elementos de protección personal e identificación de síntomas (fiebre, tos seca y dificultad para respirar). Cuando sean presenciales, estas actividades deben realizarse en grupos no mayores de cinco (5) personas y a 2 metros de distancia entre cada persona.</w:t>
            </w:r>
          </w:p>
        </w:tc>
        <w:tc>
          <w:tcPr>
            <w:tcW w:w="855" w:type="dxa"/>
            <w:tcBorders>
              <w:top w:val="nil"/>
              <w:left w:val="nil"/>
              <w:bottom w:val="single" w:sz="4" w:space="0" w:color="auto"/>
              <w:right w:val="single" w:sz="4" w:space="0" w:color="auto"/>
            </w:tcBorders>
            <w:shd w:val="clear" w:color="auto" w:fill="auto"/>
            <w:noWrap/>
            <w:vAlign w:val="center"/>
          </w:tcPr>
          <w:p w:rsidR="00456890" w:rsidRDefault="00456890" w:rsidP="00456890">
            <w:pPr>
              <w:jc w:val="center"/>
              <w:rPr>
                <w:rFonts w:ascii="Gill Sans MT" w:eastAsia="Times New Roman" w:hAnsi="Gill Sans MT"/>
                <w:b/>
                <w:bCs/>
                <w:sz w:val="20"/>
                <w:szCs w:val="20"/>
                <w:lang w:eastAsia="es-CO"/>
              </w:rPr>
            </w:pPr>
            <w:r>
              <w:rPr>
                <w:rFonts w:ascii="Gill Sans MT" w:eastAsia="Times New Roman" w:hAnsi="Gill Sans MT"/>
                <w:b/>
                <w:bCs/>
                <w:sz w:val="20"/>
                <w:szCs w:val="20"/>
                <w:lang w:eastAsia="es-CO"/>
              </w:rPr>
              <w:t>X</w:t>
            </w: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855" w:type="dxa"/>
            <w:tcBorders>
              <w:top w:val="nil"/>
              <w:left w:val="nil"/>
              <w:bottom w:val="single" w:sz="4" w:space="0" w:color="auto"/>
              <w:right w:val="single" w:sz="4" w:space="0" w:color="auto"/>
            </w:tcBorders>
            <w:shd w:val="clear" w:color="auto" w:fill="auto"/>
            <w:noWrap/>
            <w:vAlign w:val="center"/>
          </w:tcPr>
          <w:p w:rsidR="00456890" w:rsidRPr="00C870DF" w:rsidRDefault="00456890" w:rsidP="00456890">
            <w:pPr>
              <w:jc w:val="center"/>
              <w:rPr>
                <w:rFonts w:ascii="Gill Sans MT" w:eastAsia="Times New Roman" w:hAnsi="Gill Sans MT"/>
                <w:b/>
                <w:bCs/>
                <w:sz w:val="20"/>
                <w:szCs w:val="20"/>
                <w:lang w:eastAsia="es-CO"/>
              </w:rPr>
            </w:pPr>
          </w:p>
        </w:tc>
        <w:tc>
          <w:tcPr>
            <w:tcW w:w="1969" w:type="dxa"/>
            <w:tcBorders>
              <w:top w:val="nil"/>
              <w:left w:val="nil"/>
              <w:bottom w:val="single" w:sz="4" w:space="0" w:color="auto"/>
              <w:right w:val="single" w:sz="8" w:space="0" w:color="auto"/>
            </w:tcBorders>
            <w:shd w:val="clear" w:color="auto" w:fill="auto"/>
            <w:noWrap/>
            <w:vAlign w:val="center"/>
          </w:tcPr>
          <w:p w:rsidR="00456890" w:rsidRPr="00C870DF" w:rsidRDefault="00456890" w:rsidP="00456890">
            <w:pPr>
              <w:rPr>
                <w:rFonts w:ascii="Gill Sans MT" w:eastAsia="Times New Roman" w:hAnsi="Gill Sans MT"/>
                <w:sz w:val="20"/>
                <w:szCs w:val="20"/>
                <w:lang w:eastAsia="es-CO"/>
              </w:rPr>
            </w:pPr>
          </w:p>
        </w:tc>
      </w:tr>
      <w:tr w:rsidR="00456890" w:rsidRPr="00BE228E" w:rsidTr="002C3777">
        <w:trPr>
          <w:trHeight w:val="675"/>
        </w:trPr>
        <w:tc>
          <w:tcPr>
            <w:tcW w:w="10078" w:type="dxa"/>
            <w:gridSpan w:val="6"/>
            <w:tcBorders>
              <w:top w:val="nil"/>
              <w:left w:val="single" w:sz="8" w:space="0" w:color="auto"/>
              <w:bottom w:val="single" w:sz="8" w:space="0" w:color="auto"/>
              <w:right w:val="single" w:sz="8" w:space="0" w:color="000000"/>
            </w:tcBorders>
            <w:shd w:val="clear" w:color="auto" w:fill="auto"/>
            <w:noWrap/>
            <w:vAlign w:val="bottom"/>
            <w:hideMark/>
          </w:tcPr>
          <w:p w:rsidR="00456890" w:rsidRDefault="00456890" w:rsidP="00456890">
            <w:pPr>
              <w:rPr>
                <w:rFonts w:ascii="Gill Sans MT" w:eastAsia="Times New Roman" w:hAnsi="Gill Sans MT"/>
                <w:b/>
                <w:bCs/>
                <w:sz w:val="20"/>
                <w:szCs w:val="20"/>
                <w:lang w:eastAsia="es-CO"/>
              </w:rPr>
            </w:pPr>
            <w:r>
              <w:rPr>
                <w:rFonts w:ascii="Gill Sans MT" w:eastAsia="Times New Roman" w:hAnsi="Gill Sans MT"/>
                <w:b/>
                <w:bCs/>
                <w:sz w:val="20"/>
                <w:szCs w:val="20"/>
                <w:lang w:eastAsia="es-CO"/>
              </w:rPr>
              <w:t xml:space="preserve">Realizado Por: CLAUDIA MILENA VILLEGAS G - COORDINADORA SST         </w:t>
            </w:r>
          </w:p>
          <w:p w:rsidR="00456890" w:rsidRPr="00BE228E" w:rsidRDefault="00456890" w:rsidP="00456890">
            <w:pPr>
              <w:rPr>
                <w:rFonts w:ascii="Gill Sans MT" w:eastAsia="Times New Roman" w:hAnsi="Gill Sans MT"/>
                <w:b/>
                <w:bCs/>
                <w:sz w:val="20"/>
                <w:szCs w:val="20"/>
                <w:lang w:eastAsia="es-CO"/>
              </w:rPr>
            </w:pPr>
            <w:r>
              <w:rPr>
                <w:rFonts w:ascii="Gill Sans MT" w:eastAsia="Times New Roman" w:hAnsi="Gill Sans MT"/>
                <w:b/>
                <w:bCs/>
                <w:sz w:val="20"/>
                <w:szCs w:val="20"/>
                <w:lang w:eastAsia="es-CO"/>
              </w:rPr>
              <w:t xml:space="preserve">Fecha: </w:t>
            </w:r>
            <w:r w:rsidR="00091DDA">
              <w:rPr>
                <w:rFonts w:ascii="Gill Sans MT" w:eastAsia="Times New Roman" w:hAnsi="Gill Sans MT"/>
                <w:b/>
                <w:bCs/>
                <w:sz w:val="20"/>
                <w:szCs w:val="20"/>
                <w:lang w:eastAsia="es-CO"/>
              </w:rPr>
              <w:t>04 de junio de 2020</w:t>
            </w:r>
            <w:bookmarkStart w:id="0" w:name="_GoBack"/>
            <w:bookmarkEnd w:id="0"/>
          </w:p>
        </w:tc>
      </w:tr>
    </w:tbl>
    <w:p w:rsidR="00D514E6" w:rsidRDefault="00D514E6" w:rsidP="00954193"/>
    <w:p w:rsidR="008257E3" w:rsidRDefault="008257E3" w:rsidP="00954193"/>
    <w:p w:rsidR="00D514E6" w:rsidRDefault="00D514E6" w:rsidP="00954193"/>
    <w:sectPr w:rsidR="00D514E6" w:rsidSect="001A021C">
      <w:headerReference w:type="default" r:id="rId6"/>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68" w:rsidRDefault="00836068" w:rsidP="00954193">
      <w:pPr>
        <w:spacing w:after="0" w:line="240" w:lineRule="auto"/>
      </w:pPr>
      <w:r>
        <w:separator/>
      </w:r>
    </w:p>
  </w:endnote>
  <w:endnote w:type="continuationSeparator" w:id="0">
    <w:p w:rsidR="00836068" w:rsidRDefault="00836068" w:rsidP="0095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68" w:rsidRDefault="00836068" w:rsidP="00954193">
      <w:pPr>
        <w:spacing w:after="0" w:line="240" w:lineRule="auto"/>
      </w:pPr>
      <w:r>
        <w:separator/>
      </w:r>
    </w:p>
  </w:footnote>
  <w:footnote w:type="continuationSeparator" w:id="0">
    <w:p w:rsidR="00836068" w:rsidRDefault="00836068" w:rsidP="0095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560"/>
      <w:gridCol w:w="992"/>
      <w:gridCol w:w="1417"/>
      <w:gridCol w:w="1087"/>
      <w:gridCol w:w="1323"/>
      <w:gridCol w:w="1278"/>
    </w:tblGrid>
    <w:tr w:rsidR="00836068" w:rsidRPr="004E41E2" w:rsidTr="00836068">
      <w:trPr>
        <w:cantSplit/>
        <w:trHeight w:val="900"/>
        <w:jc w:val="center"/>
      </w:trPr>
      <w:tc>
        <w:tcPr>
          <w:tcW w:w="1559" w:type="dxa"/>
          <w:vMerge w:val="restart"/>
        </w:tcPr>
        <w:p w:rsidR="00836068" w:rsidRPr="004E41E2" w:rsidRDefault="00836068" w:rsidP="004E41E2">
          <w:pPr>
            <w:spacing w:after="0" w:line="240" w:lineRule="auto"/>
            <w:ind w:right="-92"/>
            <w:jc w:val="center"/>
            <w:rPr>
              <w:rFonts w:ascii="Times New Roman" w:eastAsia="Calibri" w:hAnsi="Times New Roman" w:cs="Times New Roman"/>
              <w:sz w:val="24"/>
              <w:szCs w:val="24"/>
              <w:lang w:val="es-ES" w:eastAsia="es-ES"/>
            </w:rPr>
          </w:pPr>
        </w:p>
        <w:p w:rsidR="00836068" w:rsidRPr="004E41E2" w:rsidRDefault="00836068" w:rsidP="004E41E2">
          <w:pPr>
            <w:spacing w:after="0" w:line="240" w:lineRule="auto"/>
            <w:ind w:right="-92"/>
            <w:jc w:val="center"/>
            <w:rPr>
              <w:rFonts w:ascii="Times New Roman" w:eastAsia="Calibri" w:hAnsi="Times New Roman" w:cs="Times New Roman"/>
              <w:sz w:val="24"/>
              <w:szCs w:val="24"/>
              <w:lang w:val="es-ES" w:eastAsia="es-ES"/>
            </w:rPr>
          </w:pPr>
          <w:r w:rsidRPr="004E41E2">
            <w:rPr>
              <w:rFonts w:ascii="Times New Roman" w:eastAsia="Calibri" w:hAnsi="Times New Roman" w:cs="Times New Roman"/>
              <w:noProof/>
              <w:sz w:val="24"/>
              <w:szCs w:val="24"/>
              <w:lang w:eastAsia="es-CO"/>
            </w:rPr>
            <w:drawing>
              <wp:inline distT="0" distB="0" distL="0" distR="0" wp14:anchorId="45149CBC" wp14:editId="42CDA878">
                <wp:extent cx="753110" cy="775970"/>
                <wp:effectExtent l="19050" t="0" r="889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53110" cy="775970"/>
                        </a:xfrm>
                        <a:prstGeom prst="rect">
                          <a:avLst/>
                        </a:prstGeom>
                        <a:noFill/>
                        <a:ln w="9525">
                          <a:noFill/>
                          <a:miter lim="800000"/>
                          <a:headEnd/>
                          <a:tailEnd/>
                        </a:ln>
                      </pic:spPr>
                    </pic:pic>
                  </a:graphicData>
                </a:graphic>
              </wp:inline>
            </w:drawing>
          </w:r>
        </w:p>
      </w:tc>
      <w:tc>
        <w:tcPr>
          <w:tcW w:w="6379" w:type="dxa"/>
          <w:gridSpan w:val="5"/>
          <w:shd w:val="clear" w:color="auto" w:fill="auto"/>
          <w:vAlign w:val="center"/>
        </w:tcPr>
        <w:p w:rsidR="00836068" w:rsidRPr="004E41E2" w:rsidRDefault="00836068" w:rsidP="004E41E2">
          <w:pPr>
            <w:spacing w:after="0" w:line="240" w:lineRule="auto"/>
            <w:jc w:val="center"/>
            <w:rPr>
              <w:rFonts w:ascii="Arial" w:eastAsia="Calibri" w:hAnsi="Arial" w:cs="Arial"/>
              <w:b/>
              <w:noProof/>
              <w:sz w:val="24"/>
              <w:szCs w:val="24"/>
              <w:lang w:val="es-ES" w:eastAsia="es-ES"/>
            </w:rPr>
          </w:pPr>
          <w:r w:rsidRPr="004E41E2">
            <w:rPr>
              <w:rFonts w:ascii="Arial" w:eastAsia="Calibri" w:hAnsi="Arial" w:cs="Arial"/>
              <w:b/>
              <w:noProof/>
              <w:szCs w:val="24"/>
              <w:lang w:val="es-ES" w:eastAsia="es-ES"/>
            </w:rPr>
            <w:t>HOSPITAL DEPARTAMENTAL SAN RAFAEL E.S.E.</w:t>
          </w:r>
        </w:p>
        <w:p w:rsidR="00836068" w:rsidRPr="004E41E2" w:rsidRDefault="00836068" w:rsidP="004E41E2">
          <w:pPr>
            <w:spacing w:after="0" w:line="240" w:lineRule="auto"/>
            <w:jc w:val="center"/>
            <w:rPr>
              <w:rFonts w:ascii="Arial" w:eastAsia="Calibri" w:hAnsi="Arial" w:cs="Arial"/>
              <w:b/>
              <w:noProof/>
              <w:sz w:val="24"/>
              <w:szCs w:val="24"/>
              <w:lang w:val="es-ES" w:eastAsia="es-ES"/>
            </w:rPr>
          </w:pPr>
          <w:r w:rsidRPr="004E41E2">
            <w:rPr>
              <w:rFonts w:ascii="Arial" w:eastAsia="Calibri" w:hAnsi="Arial" w:cs="Arial"/>
              <w:b/>
              <w:noProof/>
              <w:szCs w:val="24"/>
              <w:lang w:val="es-ES" w:eastAsia="es-ES"/>
            </w:rPr>
            <w:t>VALLE DEL CAUCA</w:t>
          </w:r>
        </w:p>
        <w:p w:rsidR="00836068" w:rsidRPr="004E41E2" w:rsidRDefault="00836068" w:rsidP="004E41E2">
          <w:pPr>
            <w:spacing w:after="0" w:line="240" w:lineRule="auto"/>
            <w:jc w:val="center"/>
            <w:rPr>
              <w:rFonts w:ascii="Times New Roman" w:eastAsia="Calibri" w:hAnsi="Times New Roman" w:cs="Arial"/>
              <w:sz w:val="16"/>
              <w:szCs w:val="16"/>
              <w:lang w:val="es-ES" w:eastAsia="es-ES"/>
            </w:rPr>
          </w:pPr>
          <w:r w:rsidRPr="004E41E2">
            <w:rPr>
              <w:rFonts w:ascii="Arial" w:eastAsia="Calibri" w:hAnsi="Arial" w:cs="Arial"/>
              <w:b/>
              <w:noProof/>
              <w:szCs w:val="24"/>
              <w:lang w:val="es-ES" w:eastAsia="es-ES"/>
            </w:rPr>
            <w:t>Nit: 891900441-1</w:t>
          </w:r>
        </w:p>
      </w:tc>
      <w:tc>
        <w:tcPr>
          <w:tcW w:w="1278" w:type="dxa"/>
          <w:vMerge w:val="restart"/>
          <w:vAlign w:val="center"/>
        </w:tcPr>
        <w:p w:rsidR="00836068" w:rsidRPr="004E41E2" w:rsidRDefault="00836068" w:rsidP="004E41E2">
          <w:pPr>
            <w:spacing w:after="0" w:line="240" w:lineRule="auto"/>
            <w:jc w:val="center"/>
            <w:rPr>
              <w:rFonts w:ascii="Times New Roman" w:eastAsia="Calibri" w:hAnsi="Times New Roman" w:cs="Arial"/>
              <w:sz w:val="16"/>
              <w:szCs w:val="16"/>
              <w:lang w:val="es-ES" w:eastAsia="es-ES"/>
            </w:rPr>
          </w:pPr>
          <w:r w:rsidRPr="004E41E2">
            <w:rPr>
              <w:rFonts w:ascii="Times New Roman" w:eastAsia="Calibri" w:hAnsi="Times New Roman" w:cs="Arial"/>
              <w:noProof/>
              <w:sz w:val="24"/>
              <w:szCs w:val="24"/>
              <w:lang w:eastAsia="es-CO"/>
            </w:rPr>
            <w:drawing>
              <wp:inline distT="0" distB="0" distL="0" distR="0" wp14:anchorId="66C4EB11" wp14:editId="2B7AE576">
                <wp:extent cx="676275" cy="937260"/>
                <wp:effectExtent l="19050" t="0" r="9525" b="0"/>
                <wp:docPr id="10" name="Imagen 7" descr="mision m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ion medica"/>
                        <pic:cNvPicPr>
                          <a:picLocks noChangeAspect="1" noChangeArrowheads="1"/>
                        </pic:cNvPicPr>
                      </pic:nvPicPr>
                      <pic:blipFill>
                        <a:blip r:embed="rId2"/>
                        <a:srcRect/>
                        <a:stretch>
                          <a:fillRect/>
                        </a:stretch>
                      </pic:blipFill>
                      <pic:spPr bwMode="auto">
                        <a:xfrm>
                          <a:off x="0" y="0"/>
                          <a:ext cx="676275" cy="937260"/>
                        </a:xfrm>
                        <a:prstGeom prst="rect">
                          <a:avLst/>
                        </a:prstGeom>
                        <a:noFill/>
                        <a:ln w="9525">
                          <a:noFill/>
                          <a:miter lim="800000"/>
                          <a:headEnd/>
                          <a:tailEnd/>
                        </a:ln>
                      </pic:spPr>
                    </pic:pic>
                  </a:graphicData>
                </a:graphic>
              </wp:inline>
            </w:drawing>
          </w:r>
        </w:p>
      </w:tc>
    </w:tr>
    <w:tr w:rsidR="00836068" w:rsidRPr="004E41E2" w:rsidTr="00836068">
      <w:trPr>
        <w:cantSplit/>
        <w:trHeight w:val="392"/>
        <w:jc w:val="center"/>
      </w:trPr>
      <w:tc>
        <w:tcPr>
          <w:tcW w:w="1559" w:type="dxa"/>
          <w:vMerge/>
        </w:tcPr>
        <w:p w:rsidR="00836068" w:rsidRPr="004E41E2" w:rsidRDefault="00836068" w:rsidP="004E41E2">
          <w:pPr>
            <w:spacing w:after="0" w:line="240" w:lineRule="auto"/>
            <w:jc w:val="center"/>
            <w:rPr>
              <w:rFonts w:ascii="Times New Roman" w:eastAsia="Calibri" w:hAnsi="Times New Roman" w:cs="Times New Roman"/>
              <w:sz w:val="24"/>
              <w:szCs w:val="24"/>
              <w:lang w:val="es-ES" w:eastAsia="es-ES"/>
            </w:rPr>
          </w:pPr>
        </w:p>
      </w:tc>
      <w:tc>
        <w:tcPr>
          <w:tcW w:w="6379" w:type="dxa"/>
          <w:gridSpan w:val="5"/>
          <w:shd w:val="clear" w:color="auto" w:fill="auto"/>
          <w:vAlign w:val="center"/>
        </w:tcPr>
        <w:p w:rsidR="00836068" w:rsidRPr="004E41E2" w:rsidRDefault="00836068" w:rsidP="004E41E2">
          <w:pPr>
            <w:spacing w:after="0" w:line="240" w:lineRule="auto"/>
            <w:jc w:val="center"/>
            <w:rPr>
              <w:rFonts w:ascii="Arial" w:eastAsia="Calibri" w:hAnsi="Arial" w:cs="Arial"/>
              <w:b/>
              <w:sz w:val="24"/>
              <w:szCs w:val="24"/>
              <w:lang w:val="es-ES" w:eastAsia="es-ES"/>
            </w:rPr>
          </w:pPr>
          <w:r w:rsidRPr="004E41E2">
            <w:rPr>
              <w:rFonts w:ascii="Arial" w:eastAsia="Calibri" w:hAnsi="Arial" w:cs="Arial"/>
              <w:b/>
              <w:szCs w:val="24"/>
              <w:lang w:val="es-ES" w:eastAsia="es-ES"/>
            </w:rPr>
            <w:t>SEGURIDAD Y SALUD EN EL TRABAJO</w:t>
          </w:r>
        </w:p>
      </w:tc>
      <w:tc>
        <w:tcPr>
          <w:tcW w:w="1278" w:type="dxa"/>
          <w:vMerge/>
        </w:tcPr>
        <w:p w:rsidR="00836068" w:rsidRPr="004E41E2" w:rsidRDefault="00836068" w:rsidP="004E41E2">
          <w:pPr>
            <w:spacing w:after="0" w:line="240" w:lineRule="auto"/>
            <w:rPr>
              <w:rFonts w:ascii="Times New Roman" w:eastAsia="Calibri" w:hAnsi="Times New Roman" w:cs="Arial"/>
              <w:sz w:val="24"/>
              <w:szCs w:val="24"/>
              <w:lang w:val="es-ES" w:eastAsia="es-ES"/>
            </w:rPr>
          </w:pPr>
        </w:p>
      </w:tc>
    </w:tr>
    <w:tr w:rsidR="00836068" w:rsidRPr="004E41E2" w:rsidTr="00836068">
      <w:trPr>
        <w:cantSplit/>
        <w:trHeight w:val="357"/>
        <w:jc w:val="center"/>
      </w:trPr>
      <w:tc>
        <w:tcPr>
          <w:tcW w:w="1559" w:type="dxa"/>
          <w:vMerge/>
        </w:tcPr>
        <w:p w:rsidR="00836068" w:rsidRPr="004E41E2" w:rsidRDefault="00836068" w:rsidP="004E41E2">
          <w:pPr>
            <w:spacing w:after="0" w:line="240" w:lineRule="auto"/>
            <w:jc w:val="center"/>
            <w:rPr>
              <w:rFonts w:ascii="Times New Roman" w:eastAsia="Calibri" w:hAnsi="Times New Roman" w:cs="Times New Roman"/>
              <w:sz w:val="24"/>
              <w:szCs w:val="24"/>
              <w:lang w:val="es-ES" w:eastAsia="es-ES"/>
            </w:rPr>
          </w:pPr>
        </w:p>
      </w:tc>
      <w:tc>
        <w:tcPr>
          <w:tcW w:w="1560" w:type="dxa"/>
          <w:shd w:val="clear" w:color="auto" w:fill="auto"/>
          <w:vAlign w:val="center"/>
        </w:tcPr>
        <w:p w:rsidR="00836068" w:rsidRPr="004E41E2" w:rsidRDefault="00836068" w:rsidP="004E41E2">
          <w:pPr>
            <w:autoSpaceDE w:val="0"/>
            <w:autoSpaceDN w:val="0"/>
            <w:adjustRightInd w:val="0"/>
            <w:spacing w:after="0" w:line="240" w:lineRule="auto"/>
            <w:jc w:val="center"/>
            <w:rPr>
              <w:rFonts w:ascii="Times New Roman" w:eastAsia="Calibri" w:hAnsi="Times New Roman" w:cs="Arial"/>
              <w:b/>
              <w:sz w:val="14"/>
              <w:szCs w:val="14"/>
              <w:lang w:val="es-ES" w:eastAsia="es-ES"/>
            </w:rPr>
          </w:pPr>
          <w:r w:rsidRPr="004E41E2">
            <w:rPr>
              <w:rFonts w:ascii="Times New Roman" w:eastAsia="Calibri" w:hAnsi="Times New Roman" w:cs="Arial"/>
              <w:b/>
              <w:sz w:val="14"/>
              <w:szCs w:val="14"/>
              <w:lang w:val="es-ES" w:eastAsia="es-ES"/>
            </w:rPr>
            <w:t>CÓDIGO: P-GDG 01</w:t>
          </w:r>
        </w:p>
      </w:tc>
      <w:tc>
        <w:tcPr>
          <w:tcW w:w="992" w:type="dxa"/>
          <w:shd w:val="clear" w:color="auto" w:fill="auto"/>
          <w:vAlign w:val="center"/>
        </w:tcPr>
        <w:p w:rsidR="00836068" w:rsidRPr="004E41E2" w:rsidRDefault="00836068" w:rsidP="004E41E2">
          <w:pPr>
            <w:spacing w:after="0" w:line="240" w:lineRule="auto"/>
            <w:rPr>
              <w:rFonts w:ascii="Times New Roman" w:eastAsia="Calibri" w:hAnsi="Times New Roman" w:cs="Arial"/>
              <w:b/>
              <w:noProof/>
              <w:sz w:val="14"/>
              <w:szCs w:val="14"/>
              <w:lang w:val="es-ES" w:eastAsia="es-ES"/>
            </w:rPr>
          </w:pPr>
          <w:r w:rsidRPr="004E41E2">
            <w:rPr>
              <w:rFonts w:ascii="Times New Roman" w:eastAsia="Calibri" w:hAnsi="Times New Roman" w:cs="Arial"/>
              <w:b/>
              <w:noProof/>
              <w:sz w:val="14"/>
              <w:szCs w:val="14"/>
              <w:lang w:val="es-ES" w:eastAsia="es-ES"/>
            </w:rPr>
            <w:t>VERSIÓN: 2</w:t>
          </w:r>
        </w:p>
      </w:tc>
      <w:tc>
        <w:tcPr>
          <w:tcW w:w="1417" w:type="dxa"/>
          <w:vAlign w:val="center"/>
        </w:tcPr>
        <w:p w:rsidR="00836068" w:rsidRPr="004E41E2" w:rsidRDefault="00836068" w:rsidP="004E41E2">
          <w:pPr>
            <w:spacing w:after="0" w:line="240" w:lineRule="auto"/>
            <w:rPr>
              <w:rFonts w:ascii="Times New Roman" w:eastAsia="Calibri" w:hAnsi="Times New Roman" w:cs="Arial"/>
              <w:b/>
              <w:sz w:val="14"/>
              <w:szCs w:val="14"/>
              <w:lang w:val="es-ES" w:eastAsia="es-ES"/>
            </w:rPr>
          </w:pPr>
          <w:r w:rsidRPr="004E41E2">
            <w:rPr>
              <w:rFonts w:ascii="Times New Roman" w:eastAsia="Calibri" w:hAnsi="Times New Roman" w:cs="Arial"/>
              <w:b/>
              <w:sz w:val="14"/>
              <w:szCs w:val="14"/>
              <w:lang w:val="es-ES" w:eastAsia="es-ES"/>
            </w:rPr>
            <w:t>FECHA: 0</w:t>
          </w:r>
          <w:r>
            <w:rPr>
              <w:rFonts w:ascii="Times New Roman" w:eastAsia="Calibri" w:hAnsi="Times New Roman" w:cs="Arial"/>
              <w:b/>
              <w:sz w:val="14"/>
              <w:szCs w:val="14"/>
              <w:lang w:val="es-ES" w:eastAsia="es-ES"/>
            </w:rPr>
            <w:t>3/06/2020</w:t>
          </w:r>
        </w:p>
      </w:tc>
      <w:tc>
        <w:tcPr>
          <w:tcW w:w="1087" w:type="dxa"/>
          <w:vAlign w:val="center"/>
        </w:tcPr>
        <w:p w:rsidR="00836068" w:rsidRPr="004E41E2" w:rsidRDefault="00836068" w:rsidP="004E41E2">
          <w:pPr>
            <w:spacing w:after="0" w:line="240" w:lineRule="auto"/>
            <w:rPr>
              <w:rFonts w:ascii="Times New Roman" w:eastAsia="Calibri" w:hAnsi="Times New Roman" w:cs="Arial"/>
              <w:b/>
              <w:sz w:val="14"/>
              <w:szCs w:val="14"/>
              <w:lang w:val="es-ES" w:eastAsia="es-ES"/>
            </w:rPr>
          </w:pPr>
          <w:r w:rsidRPr="004E41E2">
            <w:rPr>
              <w:rFonts w:ascii="Times New Roman" w:eastAsia="Calibri" w:hAnsi="Times New Roman" w:cs="Arial"/>
              <w:b/>
              <w:sz w:val="14"/>
              <w:szCs w:val="14"/>
              <w:lang w:val="es-ES" w:eastAsia="es-ES"/>
            </w:rPr>
            <w:t>TRD: 45-06.12</w:t>
          </w:r>
        </w:p>
      </w:tc>
      <w:tc>
        <w:tcPr>
          <w:tcW w:w="1323" w:type="dxa"/>
          <w:vAlign w:val="center"/>
        </w:tcPr>
        <w:p w:rsidR="00836068" w:rsidRPr="004E41E2" w:rsidRDefault="00836068" w:rsidP="004E41E2">
          <w:pPr>
            <w:spacing w:after="0" w:line="240" w:lineRule="auto"/>
            <w:rPr>
              <w:rFonts w:ascii="Times New Roman" w:eastAsia="Calibri" w:hAnsi="Times New Roman" w:cs="Arial"/>
              <w:b/>
              <w:sz w:val="14"/>
              <w:szCs w:val="14"/>
              <w:lang w:val="es-ES" w:eastAsia="es-ES"/>
            </w:rPr>
          </w:pPr>
          <w:r w:rsidRPr="004E41E2">
            <w:rPr>
              <w:rFonts w:ascii="Times New Roman" w:eastAsia="Calibri" w:hAnsi="Times New Roman" w:cs="Arial"/>
              <w:b/>
              <w:sz w:val="14"/>
              <w:szCs w:val="14"/>
              <w:lang w:val="es-ES" w:eastAsia="es-ES"/>
            </w:rPr>
            <w:t xml:space="preserve">PÁGINA: </w:t>
          </w:r>
          <w:r w:rsidRPr="004E41E2">
            <w:rPr>
              <w:rFonts w:ascii="Times New Roman" w:eastAsia="Calibri" w:hAnsi="Times New Roman" w:cs="Arial"/>
              <w:b/>
              <w:sz w:val="14"/>
              <w:szCs w:val="14"/>
              <w:lang w:val="es-ES" w:eastAsia="es-ES"/>
            </w:rPr>
            <w:fldChar w:fldCharType="begin"/>
          </w:r>
          <w:r w:rsidRPr="004E41E2">
            <w:rPr>
              <w:rFonts w:ascii="Times New Roman" w:eastAsia="Calibri" w:hAnsi="Times New Roman" w:cs="Arial"/>
              <w:b/>
              <w:sz w:val="14"/>
              <w:szCs w:val="14"/>
              <w:lang w:val="es-ES" w:eastAsia="es-ES"/>
            </w:rPr>
            <w:instrText xml:space="preserve"> PAGE </w:instrText>
          </w:r>
          <w:r w:rsidRPr="004E41E2">
            <w:rPr>
              <w:rFonts w:ascii="Times New Roman" w:eastAsia="Calibri" w:hAnsi="Times New Roman" w:cs="Arial"/>
              <w:b/>
              <w:sz w:val="14"/>
              <w:szCs w:val="14"/>
              <w:lang w:val="es-ES" w:eastAsia="es-ES"/>
            </w:rPr>
            <w:fldChar w:fldCharType="separate"/>
          </w:r>
          <w:r w:rsidR="00CA3D3A">
            <w:rPr>
              <w:rFonts w:ascii="Times New Roman" w:eastAsia="Calibri" w:hAnsi="Times New Roman" w:cs="Arial"/>
              <w:b/>
              <w:noProof/>
              <w:sz w:val="14"/>
              <w:szCs w:val="14"/>
              <w:lang w:val="es-ES" w:eastAsia="es-ES"/>
            </w:rPr>
            <w:t>11</w:t>
          </w:r>
          <w:r w:rsidRPr="004E41E2">
            <w:rPr>
              <w:rFonts w:ascii="Times New Roman" w:eastAsia="Calibri" w:hAnsi="Times New Roman" w:cs="Arial"/>
              <w:b/>
              <w:sz w:val="14"/>
              <w:szCs w:val="14"/>
              <w:lang w:val="es-ES" w:eastAsia="es-ES"/>
            </w:rPr>
            <w:fldChar w:fldCharType="end"/>
          </w:r>
          <w:r w:rsidRPr="004E41E2">
            <w:rPr>
              <w:rFonts w:ascii="Times New Roman" w:eastAsia="Calibri" w:hAnsi="Times New Roman" w:cs="Arial"/>
              <w:b/>
              <w:sz w:val="14"/>
              <w:szCs w:val="14"/>
              <w:lang w:val="es-ES" w:eastAsia="es-ES"/>
            </w:rPr>
            <w:t xml:space="preserve"> de </w:t>
          </w:r>
          <w:r w:rsidRPr="004E41E2">
            <w:rPr>
              <w:rFonts w:ascii="Times New Roman" w:eastAsia="Calibri" w:hAnsi="Times New Roman" w:cs="Arial"/>
              <w:b/>
              <w:sz w:val="14"/>
              <w:szCs w:val="14"/>
              <w:lang w:val="es-ES" w:eastAsia="es-ES"/>
            </w:rPr>
            <w:fldChar w:fldCharType="begin"/>
          </w:r>
          <w:r w:rsidRPr="004E41E2">
            <w:rPr>
              <w:rFonts w:ascii="Times New Roman" w:eastAsia="Calibri" w:hAnsi="Times New Roman" w:cs="Arial"/>
              <w:b/>
              <w:sz w:val="14"/>
              <w:szCs w:val="14"/>
              <w:lang w:val="es-ES" w:eastAsia="es-ES"/>
            </w:rPr>
            <w:instrText xml:space="preserve"> NUMPAGES  </w:instrText>
          </w:r>
          <w:r w:rsidRPr="004E41E2">
            <w:rPr>
              <w:rFonts w:ascii="Times New Roman" w:eastAsia="Calibri" w:hAnsi="Times New Roman" w:cs="Arial"/>
              <w:b/>
              <w:sz w:val="14"/>
              <w:szCs w:val="14"/>
              <w:lang w:val="es-ES" w:eastAsia="es-ES"/>
            </w:rPr>
            <w:fldChar w:fldCharType="separate"/>
          </w:r>
          <w:r w:rsidR="00CA3D3A">
            <w:rPr>
              <w:rFonts w:ascii="Times New Roman" w:eastAsia="Calibri" w:hAnsi="Times New Roman" w:cs="Arial"/>
              <w:b/>
              <w:noProof/>
              <w:sz w:val="14"/>
              <w:szCs w:val="14"/>
              <w:lang w:val="es-ES" w:eastAsia="es-ES"/>
            </w:rPr>
            <w:t>11</w:t>
          </w:r>
          <w:r w:rsidRPr="004E41E2">
            <w:rPr>
              <w:rFonts w:ascii="Times New Roman" w:eastAsia="Calibri" w:hAnsi="Times New Roman" w:cs="Arial"/>
              <w:b/>
              <w:sz w:val="14"/>
              <w:szCs w:val="14"/>
              <w:lang w:val="es-ES" w:eastAsia="es-ES"/>
            </w:rPr>
            <w:fldChar w:fldCharType="end"/>
          </w:r>
        </w:p>
      </w:tc>
      <w:tc>
        <w:tcPr>
          <w:tcW w:w="1278" w:type="dxa"/>
          <w:vMerge/>
        </w:tcPr>
        <w:p w:rsidR="00836068" w:rsidRPr="004E41E2" w:rsidRDefault="00836068" w:rsidP="004E41E2">
          <w:pPr>
            <w:spacing w:after="0" w:line="240" w:lineRule="auto"/>
            <w:rPr>
              <w:rFonts w:ascii="Times New Roman" w:eastAsia="Calibri" w:hAnsi="Times New Roman" w:cs="Arial"/>
              <w:sz w:val="24"/>
              <w:szCs w:val="24"/>
              <w:lang w:val="es-ES" w:eastAsia="es-ES"/>
            </w:rPr>
          </w:pPr>
        </w:p>
      </w:tc>
    </w:tr>
  </w:tbl>
  <w:p w:rsidR="00836068" w:rsidRDefault="008360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C"/>
    <w:rsid w:val="00015617"/>
    <w:rsid w:val="000877E3"/>
    <w:rsid w:val="00091535"/>
    <w:rsid w:val="000915E5"/>
    <w:rsid w:val="00091DDA"/>
    <w:rsid w:val="000B69A2"/>
    <w:rsid w:val="000E7C72"/>
    <w:rsid w:val="0012593D"/>
    <w:rsid w:val="00130A44"/>
    <w:rsid w:val="0016317D"/>
    <w:rsid w:val="0017235A"/>
    <w:rsid w:val="001A021C"/>
    <w:rsid w:val="002725D8"/>
    <w:rsid w:val="00291C89"/>
    <w:rsid w:val="00346897"/>
    <w:rsid w:val="003A39E8"/>
    <w:rsid w:val="003D2B7A"/>
    <w:rsid w:val="003F71D3"/>
    <w:rsid w:val="004336AD"/>
    <w:rsid w:val="00456890"/>
    <w:rsid w:val="004759F2"/>
    <w:rsid w:val="00477F3D"/>
    <w:rsid w:val="004E41E2"/>
    <w:rsid w:val="0050310A"/>
    <w:rsid w:val="00510C00"/>
    <w:rsid w:val="00556986"/>
    <w:rsid w:val="006A4007"/>
    <w:rsid w:val="00705E30"/>
    <w:rsid w:val="00715E76"/>
    <w:rsid w:val="00750819"/>
    <w:rsid w:val="007940B4"/>
    <w:rsid w:val="00802BA0"/>
    <w:rsid w:val="008257E3"/>
    <w:rsid w:val="00836068"/>
    <w:rsid w:val="00841C9E"/>
    <w:rsid w:val="00842028"/>
    <w:rsid w:val="00843481"/>
    <w:rsid w:val="00861DAF"/>
    <w:rsid w:val="008F54DB"/>
    <w:rsid w:val="00900D29"/>
    <w:rsid w:val="00922471"/>
    <w:rsid w:val="00954193"/>
    <w:rsid w:val="00965415"/>
    <w:rsid w:val="009B2EC6"/>
    <w:rsid w:val="00A2229C"/>
    <w:rsid w:val="00AC486F"/>
    <w:rsid w:val="00B16B33"/>
    <w:rsid w:val="00B170AA"/>
    <w:rsid w:val="00B4663D"/>
    <w:rsid w:val="00B70D8B"/>
    <w:rsid w:val="00BB5AA7"/>
    <w:rsid w:val="00C177D7"/>
    <w:rsid w:val="00C47667"/>
    <w:rsid w:val="00C870DF"/>
    <w:rsid w:val="00CA3D3A"/>
    <w:rsid w:val="00D514E6"/>
    <w:rsid w:val="00D5162F"/>
    <w:rsid w:val="00D873A8"/>
    <w:rsid w:val="00E040A4"/>
    <w:rsid w:val="00E17825"/>
    <w:rsid w:val="00ED27A6"/>
    <w:rsid w:val="00F619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DDA5EF-4DA6-4F11-A9E0-67E613E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A021C"/>
    <w:pPr>
      <w:widowControl w:val="0"/>
      <w:autoSpaceDE w:val="0"/>
      <w:autoSpaceDN w:val="0"/>
      <w:spacing w:after="0" w:line="240" w:lineRule="auto"/>
      <w:ind w:left="212"/>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021C"/>
    <w:rPr>
      <w:rFonts w:ascii="Arial" w:eastAsia="Arial" w:hAnsi="Arial" w:cs="Arial"/>
      <w:b/>
      <w:bCs/>
      <w:sz w:val="24"/>
      <w:szCs w:val="24"/>
      <w:lang w:val="es-ES"/>
    </w:rPr>
  </w:style>
  <w:style w:type="paragraph" w:styleId="Encabezado">
    <w:name w:val="header"/>
    <w:basedOn w:val="Normal"/>
    <w:link w:val="EncabezadoCar"/>
    <w:uiPriority w:val="99"/>
    <w:unhideWhenUsed/>
    <w:rsid w:val="00954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193"/>
  </w:style>
  <w:style w:type="paragraph" w:styleId="Piedepgina">
    <w:name w:val="footer"/>
    <w:basedOn w:val="Normal"/>
    <w:link w:val="PiedepginaCar"/>
    <w:uiPriority w:val="99"/>
    <w:unhideWhenUsed/>
    <w:rsid w:val="00954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193"/>
  </w:style>
  <w:style w:type="table" w:customStyle="1" w:styleId="TableNormal">
    <w:name w:val="Table Normal"/>
    <w:uiPriority w:val="2"/>
    <w:semiHidden/>
    <w:unhideWhenUsed/>
    <w:qFormat/>
    <w:rsid w:val="0095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4193"/>
    <w:pPr>
      <w:widowControl w:val="0"/>
      <w:autoSpaceDE w:val="0"/>
      <w:autoSpaceDN w:val="0"/>
      <w:spacing w:after="0" w:line="240" w:lineRule="auto"/>
    </w:pPr>
    <w:rPr>
      <w:rFonts w:ascii="Arial" w:eastAsia="Arial" w:hAnsi="Arial" w:cs="Arial"/>
      <w:lang w:val="es-ES"/>
    </w:rPr>
  </w:style>
  <w:style w:type="paragraph" w:styleId="Textodeglobo">
    <w:name w:val="Balloon Text"/>
    <w:basedOn w:val="Normal"/>
    <w:link w:val="TextodegloboCar"/>
    <w:uiPriority w:val="99"/>
    <w:semiHidden/>
    <w:unhideWhenUsed/>
    <w:rsid w:val="00861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2755</Words>
  <Characters>15156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Colmena Riesgos Profesionales ARP</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SEGURIDADST3</dc:creator>
  <cp:lastModifiedBy>Estandar</cp:lastModifiedBy>
  <cp:revision>2</cp:revision>
  <dcterms:created xsi:type="dcterms:W3CDTF">2020-06-04T20:57:00Z</dcterms:created>
  <dcterms:modified xsi:type="dcterms:W3CDTF">2020-06-04T20:57:00Z</dcterms:modified>
</cp:coreProperties>
</file>